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7468E3" w:rsidRDefault="00EF6968" w:rsidP="00EF6968">
      <w:pPr>
        <w:tabs>
          <w:tab w:val="left" w:pos="1037"/>
        </w:tabs>
        <w:jc w:val="center"/>
        <w:rPr>
          <w:rFonts w:ascii="Book Antiqua" w:hAnsi="Book Antiqua" w:cs="Arial"/>
          <w:b/>
        </w:rPr>
      </w:pPr>
    </w:p>
    <w:p w14:paraId="7BD18644" w14:textId="77777777" w:rsidR="00EF6968" w:rsidRPr="007468E3" w:rsidRDefault="00EF6968" w:rsidP="00EF6968">
      <w:pPr>
        <w:tabs>
          <w:tab w:val="left" w:pos="1037"/>
        </w:tabs>
        <w:jc w:val="center"/>
        <w:rPr>
          <w:rFonts w:ascii="Book Antiqua" w:hAnsi="Book Antiqua" w:cs="Arial"/>
          <w:b/>
        </w:rPr>
      </w:pPr>
    </w:p>
    <w:p w14:paraId="3018D877" w14:textId="77777777" w:rsidR="00EF6968" w:rsidRPr="007468E3" w:rsidRDefault="00EF6968" w:rsidP="00EF6968">
      <w:pPr>
        <w:tabs>
          <w:tab w:val="left" w:pos="1037"/>
        </w:tabs>
        <w:jc w:val="center"/>
        <w:rPr>
          <w:rFonts w:ascii="Book Antiqua" w:hAnsi="Book Antiqua" w:cs="Arial"/>
          <w:b/>
        </w:rPr>
      </w:pPr>
    </w:p>
    <w:p w14:paraId="44350726" w14:textId="77777777" w:rsidR="00EF6968" w:rsidRPr="007468E3" w:rsidRDefault="00EF6968" w:rsidP="00EF6968">
      <w:pPr>
        <w:tabs>
          <w:tab w:val="left" w:pos="1037"/>
        </w:tabs>
        <w:jc w:val="center"/>
        <w:rPr>
          <w:rFonts w:ascii="Book Antiqua" w:hAnsi="Book Antiqua" w:cs="Arial"/>
          <w:b/>
        </w:rPr>
      </w:pPr>
    </w:p>
    <w:p w14:paraId="4160264E" w14:textId="77777777" w:rsidR="00EF6968" w:rsidRPr="007468E3" w:rsidRDefault="00EF6968" w:rsidP="00EF6968">
      <w:pPr>
        <w:tabs>
          <w:tab w:val="left" w:pos="1037"/>
        </w:tabs>
        <w:jc w:val="center"/>
        <w:rPr>
          <w:rFonts w:ascii="Book Antiqua" w:hAnsi="Book Antiqua" w:cs="Arial"/>
          <w:b/>
        </w:rPr>
      </w:pPr>
    </w:p>
    <w:p w14:paraId="20AA4E96" w14:textId="77777777" w:rsidR="00EF6968" w:rsidRPr="007468E3" w:rsidRDefault="00EF6968" w:rsidP="00EF6968">
      <w:pPr>
        <w:tabs>
          <w:tab w:val="left" w:pos="1037"/>
        </w:tabs>
        <w:jc w:val="center"/>
        <w:rPr>
          <w:rFonts w:ascii="Book Antiqua" w:hAnsi="Book Antiqua" w:cs="Arial"/>
          <w:b/>
        </w:rPr>
      </w:pPr>
    </w:p>
    <w:p w14:paraId="40959893" w14:textId="77777777" w:rsidR="00EF6968" w:rsidRPr="007468E3" w:rsidRDefault="00EF6968" w:rsidP="00EF6968">
      <w:pPr>
        <w:tabs>
          <w:tab w:val="left" w:pos="1037"/>
        </w:tabs>
        <w:jc w:val="center"/>
        <w:rPr>
          <w:rFonts w:ascii="Book Antiqua" w:hAnsi="Book Antiqua" w:cs="Arial"/>
          <w:b/>
        </w:rPr>
      </w:pPr>
    </w:p>
    <w:p w14:paraId="460B0F33" w14:textId="77777777" w:rsidR="00EF6968" w:rsidRPr="007468E3" w:rsidRDefault="00EF6968" w:rsidP="00EF6968">
      <w:pPr>
        <w:tabs>
          <w:tab w:val="left" w:pos="1037"/>
        </w:tabs>
        <w:jc w:val="center"/>
        <w:rPr>
          <w:rFonts w:ascii="Book Antiqua" w:hAnsi="Book Antiqua" w:cs="Arial"/>
          <w:b/>
        </w:rPr>
      </w:pPr>
    </w:p>
    <w:p w14:paraId="31530287" w14:textId="77777777" w:rsidR="00EF6968" w:rsidRPr="007468E3" w:rsidRDefault="00EF6968" w:rsidP="00EF6968">
      <w:pPr>
        <w:tabs>
          <w:tab w:val="left" w:pos="1037"/>
        </w:tabs>
        <w:jc w:val="center"/>
        <w:rPr>
          <w:rFonts w:ascii="Book Antiqua" w:hAnsi="Book Antiqua" w:cs="Arial"/>
          <w:b/>
        </w:rPr>
      </w:pPr>
    </w:p>
    <w:p w14:paraId="5894B734" w14:textId="77777777" w:rsidR="00EF6968" w:rsidRPr="007468E3" w:rsidRDefault="00EF6968" w:rsidP="00EF6968">
      <w:pPr>
        <w:tabs>
          <w:tab w:val="left" w:pos="1037"/>
        </w:tabs>
        <w:jc w:val="center"/>
        <w:rPr>
          <w:rFonts w:ascii="Book Antiqua" w:hAnsi="Book Antiqua" w:cs="Arial"/>
          <w:b/>
        </w:rPr>
      </w:pPr>
    </w:p>
    <w:p w14:paraId="5C452EA4" w14:textId="77777777" w:rsidR="00EF6968" w:rsidRPr="007468E3" w:rsidRDefault="00EF6968" w:rsidP="00EF6968">
      <w:pPr>
        <w:tabs>
          <w:tab w:val="left" w:pos="1037"/>
        </w:tabs>
        <w:jc w:val="center"/>
        <w:rPr>
          <w:rFonts w:ascii="Book Antiqua" w:hAnsi="Book Antiqua" w:cs="Arial"/>
          <w:b/>
        </w:rPr>
      </w:pPr>
    </w:p>
    <w:p w14:paraId="651B20DE" w14:textId="77777777" w:rsidR="00EF6968" w:rsidRPr="007468E3" w:rsidRDefault="00EF6968" w:rsidP="00EF6968">
      <w:pPr>
        <w:tabs>
          <w:tab w:val="left" w:pos="1037"/>
        </w:tabs>
        <w:jc w:val="center"/>
        <w:rPr>
          <w:rFonts w:ascii="Book Antiqua" w:hAnsi="Book Antiqua" w:cs="Arial"/>
          <w:b/>
        </w:rPr>
      </w:pPr>
    </w:p>
    <w:p w14:paraId="5CC8D5F0" w14:textId="77777777" w:rsidR="00EF6968" w:rsidRPr="007468E3" w:rsidRDefault="00EF6968" w:rsidP="00EF6968">
      <w:pPr>
        <w:tabs>
          <w:tab w:val="left" w:pos="1037"/>
        </w:tabs>
        <w:jc w:val="center"/>
        <w:rPr>
          <w:rFonts w:ascii="Book Antiqua" w:hAnsi="Book Antiqua" w:cs="Arial"/>
          <w:b/>
        </w:rPr>
      </w:pPr>
    </w:p>
    <w:p w14:paraId="789A79CD" w14:textId="77777777" w:rsidR="00DD218C" w:rsidRPr="007468E3" w:rsidRDefault="00DD218C" w:rsidP="00EF6968">
      <w:pPr>
        <w:tabs>
          <w:tab w:val="left" w:pos="1037"/>
        </w:tabs>
        <w:jc w:val="center"/>
        <w:rPr>
          <w:rFonts w:ascii="Book Antiqua" w:hAnsi="Book Antiqua" w:cs="Arial"/>
          <w:b/>
        </w:rPr>
      </w:pPr>
    </w:p>
    <w:p w14:paraId="7AAED1D4" w14:textId="77777777" w:rsidR="00DD218C" w:rsidRPr="007468E3" w:rsidRDefault="00DD218C" w:rsidP="00EF6968">
      <w:pPr>
        <w:tabs>
          <w:tab w:val="left" w:pos="1037"/>
        </w:tabs>
        <w:jc w:val="center"/>
        <w:rPr>
          <w:rFonts w:ascii="Book Antiqua" w:hAnsi="Book Antiqua" w:cs="Arial"/>
          <w:b/>
        </w:rPr>
      </w:pPr>
    </w:p>
    <w:p w14:paraId="3FE026C0" w14:textId="593FABCE"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SECTION – III</w:t>
      </w:r>
    </w:p>
    <w:p w14:paraId="153B7456" w14:textId="77777777" w:rsidR="00EF6968" w:rsidRPr="007468E3" w:rsidRDefault="00EF6968" w:rsidP="00EF6968">
      <w:pPr>
        <w:tabs>
          <w:tab w:val="left" w:pos="1037"/>
        </w:tabs>
        <w:jc w:val="center"/>
        <w:rPr>
          <w:rFonts w:ascii="Book Antiqua" w:hAnsi="Book Antiqua" w:cs="Arial"/>
          <w:b/>
        </w:rPr>
      </w:pPr>
    </w:p>
    <w:p w14:paraId="24EABFE4" w14:textId="77777777" w:rsidR="00EF6968" w:rsidRPr="007468E3" w:rsidRDefault="00EF6968" w:rsidP="00EF6968">
      <w:pPr>
        <w:tabs>
          <w:tab w:val="left" w:pos="1037"/>
        </w:tabs>
        <w:jc w:val="center"/>
        <w:rPr>
          <w:rFonts w:ascii="Book Antiqua" w:hAnsi="Book Antiqua" w:cs="Arial"/>
          <w:b/>
        </w:rPr>
      </w:pPr>
    </w:p>
    <w:p w14:paraId="5CD04D97" w14:textId="77777777"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BID DATA SHEETS (BDS)</w:t>
      </w:r>
    </w:p>
    <w:p w14:paraId="0231163D" w14:textId="77777777" w:rsidR="006B37DE" w:rsidRPr="007468E3" w:rsidRDefault="006B37DE" w:rsidP="00EF6968">
      <w:pPr>
        <w:tabs>
          <w:tab w:val="left" w:pos="1037"/>
        </w:tabs>
        <w:jc w:val="center"/>
        <w:rPr>
          <w:rFonts w:ascii="Book Antiqua" w:hAnsi="Book Antiqua" w:cs="Arial"/>
          <w:b/>
        </w:rPr>
      </w:pPr>
    </w:p>
    <w:p w14:paraId="72963DBD" w14:textId="77777777" w:rsidR="006B37DE" w:rsidRPr="007468E3" w:rsidRDefault="006B37DE" w:rsidP="00EF6968">
      <w:pPr>
        <w:tabs>
          <w:tab w:val="left" w:pos="1037"/>
        </w:tabs>
        <w:jc w:val="center"/>
        <w:rPr>
          <w:rFonts w:ascii="Book Antiqua" w:hAnsi="Book Antiqua" w:cs="Arial"/>
          <w:b/>
        </w:rPr>
      </w:pPr>
    </w:p>
    <w:p w14:paraId="60BF4648" w14:textId="2EA78989" w:rsidR="00E3238A" w:rsidRPr="007023C5" w:rsidRDefault="00C446BA" w:rsidP="00E3238A">
      <w:pPr>
        <w:jc w:val="both"/>
        <w:rPr>
          <w:rFonts w:ascii="Book Antiqua" w:hAnsi="Book Antiqua" w:cs="Arial"/>
          <w:b/>
          <w:bCs/>
          <w:color w:val="0000FF"/>
        </w:rPr>
      </w:pPr>
      <w:r>
        <w:rPr>
          <w:rFonts w:ascii="Book Antiqua" w:hAnsi="Book Antiqua" w:cs="Arial"/>
          <w:b/>
          <w:bCs/>
          <w:noProof/>
          <w:color w:val="0000FF"/>
        </w:rPr>
        <w:t>Whitewash &amp; Painting of Residential, Non-Residential Buildings of Meerut Substation</w:t>
      </w:r>
      <w:r w:rsidR="00963DFF" w:rsidRPr="00963DFF">
        <w:rPr>
          <w:rFonts w:ascii="Book Antiqua" w:hAnsi="Book Antiqua" w:cs="Arial"/>
          <w:b/>
          <w:bCs/>
          <w:noProof/>
          <w:color w:val="0000FF"/>
        </w:rPr>
        <w:t>.</w:t>
      </w:r>
      <w:r w:rsidR="00E3238A">
        <w:rPr>
          <w:rFonts w:ascii="Book Antiqua" w:hAnsi="Book Antiqua" w:cs="Arial"/>
          <w:b/>
          <w:bCs/>
          <w:noProof/>
          <w:color w:val="0000FF"/>
        </w:rPr>
        <w:t xml:space="preserve"> </w:t>
      </w:r>
      <w:r w:rsidR="00E3238A">
        <w:rPr>
          <w:rFonts w:ascii="Book Antiqua" w:hAnsi="Book Antiqua" w:cs="Arial"/>
          <w:b/>
          <w:bCs/>
          <w:color w:val="0000FF"/>
        </w:rPr>
        <w:t xml:space="preserve"> </w:t>
      </w:r>
    </w:p>
    <w:p w14:paraId="65E6420A" w14:textId="77777777" w:rsidR="00BF61B9" w:rsidRPr="007468E3" w:rsidRDefault="00BF61B9" w:rsidP="00BF61B9">
      <w:pPr>
        <w:tabs>
          <w:tab w:val="left" w:pos="1037"/>
        </w:tabs>
        <w:jc w:val="center"/>
        <w:rPr>
          <w:rFonts w:ascii="Book Antiqua" w:hAnsi="Book Antiqua" w:cs="Arial"/>
          <w:b/>
          <w:bCs/>
          <w:noProof/>
          <w:color w:val="0000FF"/>
        </w:rPr>
      </w:pPr>
    </w:p>
    <w:p w14:paraId="4D807916" w14:textId="77777777" w:rsidR="00BF61B9" w:rsidRPr="007468E3" w:rsidRDefault="00BF61B9" w:rsidP="00BF61B9">
      <w:pPr>
        <w:tabs>
          <w:tab w:val="left" w:pos="1037"/>
        </w:tabs>
        <w:jc w:val="center"/>
        <w:rPr>
          <w:rFonts w:ascii="Book Antiqua" w:hAnsi="Book Antiqua" w:cs="Arial"/>
          <w:b/>
          <w:bCs/>
        </w:rPr>
      </w:pPr>
    </w:p>
    <w:p w14:paraId="7739396A" w14:textId="385DEF6B" w:rsidR="00EF6968" w:rsidRPr="007468E3" w:rsidRDefault="00BF61B9" w:rsidP="0017776A">
      <w:pPr>
        <w:tabs>
          <w:tab w:val="left" w:pos="1037"/>
        </w:tabs>
        <w:rPr>
          <w:rFonts w:ascii="Book Antiqua" w:hAnsi="Book Antiqua"/>
          <w:b/>
          <w:bCs/>
        </w:rPr>
      </w:pPr>
      <w:r w:rsidRPr="0017776A">
        <w:rPr>
          <w:rFonts w:ascii="Book Antiqua" w:hAnsi="Book Antiqua" w:cs="Arial"/>
          <w:b/>
        </w:rPr>
        <w:t>(</w:t>
      </w:r>
      <w:r w:rsidRPr="0017776A">
        <w:rPr>
          <w:rFonts w:ascii="Book Antiqua" w:hAnsi="Book Antiqua" w:cs="Arial"/>
        </w:rPr>
        <w:t>Tender Enquiry N</w:t>
      </w:r>
      <w:bookmarkStart w:id="0" w:name="A02_Tender_Enquiry_Rfx_No"/>
      <w:bookmarkEnd w:id="0"/>
      <w:r w:rsidRPr="0017776A">
        <w:rPr>
          <w:rFonts w:ascii="Book Antiqua" w:hAnsi="Book Antiqua" w:cs="Arial"/>
        </w:rPr>
        <w:t xml:space="preserve">o.: </w:t>
      </w:r>
      <w:r w:rsidR="00C446BA" w:rsidRPr="00C446BA">
        <w:rPr>
          <w:rFonts w:ascii="Book Antiqua" w:hAnsi="Book Antiqua" w:cs="Arial"/>
          <w:b/>
          <w:bCs/>
          <w:noProof/>
          <w:color w:val="0000FF"/>
        </w:rPr>
        <w:t>NR1/NT/W-CIVIL/DOM/I00/25/08390 RFx: 5002004569</w:t>
      </w:r>
    </w:p>
    <w:p w14:paraId="695C9D07" w14:textId="77777777" w:rsidR="00EF6968" w:rsidRPr="007468E3" w:rsidRDefault="00EF6968" w:rsidP="00F83C1F">
      <w:pPr>
        <w:jc w:val="center"/>
        <w:rPr>
          <w:rFonts w:ascii="Book Antiqua" w:hAnsi="Book Antiqua"/>
          <w:b/>
          <w:bCs/>
        </w:rPr>
      </w:pPr>
    </w:p>
    <w:p w14:paraId="210109C2" w14:textId="77777777" w:rsidR="00EF6968" w:rsidRPr="007468E3" w:rsidRDefault="00EF6968" w:rsidP="00F83C1F">
      <w:pPr>
        <w:jc w:val="center"/>
        <w:rPr>
          <w:rFonts w:ascii="Book Antiqua" w:hAnsi="Book Antiqua"/>
          <w:b/>
          <w:bCs/>
        </w:rPr>
      </w:pPr>
    </w:p>
    <w:p w14:paraId="3E3D89CC" w14:textId="77777777" w:rsidR="00EF6968" w:rsidRPr="007468E3" w:rsidRDefault="00EF6968" w:rsidP="00F83C1F">
      <w:pPr>
        <w:jc w:val="center"/>
        <w:rPr>
          <w:rFonts w:ascii="Book Antiqua" w:hAnsi="Book Antiqua"/>
          <w:b/>
          <w:bCs/>
        </w:rPr>
      </w:pPr>
    </w:p>
    <w:p w14:paraId="59DC3F2F" w14:textId="77777777" w:rsidR="00EF6968" w:rsidRPr="007468E3" w:rsidRDefault="00EF6968" w:rsidP="00F83C1F">
      <w:pPr>
        <w:jc w:val="center"/>
        <w:rPr>
          <w:rFonts w:ascii="Book Antiqua" w:hAnsi="Book Antiqua"/>
          <w:b/>
          <w:bCs/>
        </w:rPr>
      </w:pPr>
    </w:p>
    <w:p w14:paraId="7170D360" w14:textId="77777777" w:rsidR="00EF6968" w:rsidRPr="007468E3" w:rsidRDefault="00EF6968" w:rsidP="00F83C1F">
      <w:pPr>
        <w:jc w:val="center"/>
        <w:rPr>
          <w:rFonts w:ascii="Book Antiqua" w:hAnsi="Book Antiqua"/>
          <w:b/>
          <w:bCs/>
        </w:rPr>
      </w:pPr>
    </w:p>
    <w:p w14:paraId="1069F9E5" w14:textId="77777777" w:rsidR="00EF6968" w:rsidRPr="007468E3" w:rsidRDefault="00EF6968" w:rsidP="00F83C1F">
      <w:pPr>
        <w:jc w:val="center"/>
        <w:rPr>
          <w:rFonts w:ascii="Book Antiqua" w:hAnsi="Book Antiqua"/>
          <w:b/>
          <w:bCs/>
        </w:rPr>
      </w:pPr>
    </w:p>
    <w:p w14:paraId="4CA48EF2" w14:textId="77777777" w:rsidR="00EF6968" w:rsidRPr="007468E3" w:rsidRDefault="00EF6968" w:rsidP="00F83C1F">
      <w:pPr>
        <w:jc w:val="center"/>
        <w:rPr>
          <w:rFonts w:ascii="Book Antiqua" w:hAnsi="Book Antiqua"/>
          <w:b/>
          <w:bCs/>
        </w:rPr>
      </w:pPr>
    </w:p>
    <w:p w14:paraId="600CC210" w14:textId="77777777" w:rsidR="00EF6968" w:rsidRPr="007468E3" w:rsidRDefault="00EF6968" w:rsidP="00F83C1F">
      <w:pPr>
        <w:jc w:val="center"/>
        <w:rPr>
          <w:rFonts w:ascii="Book Antiqua" w:hAnsi="Book Antiqua"/>
          <w:b/>
          <w:bCs/>
        </w:rPr>
      </w:pPr>
    </w:p>
    <w:p w14:paraId="647DCC15" w14:textId="77777777" w:rsidR="00EF6968" w:rsidRPr="007468E3" w:rsidRDefault="00EF6968" w:rsidP="00F83C1F">
      <w:pPr>
        <w:jc w:val="center"/>
        <w:rPr>
          <w:rFonts w:ascii="Book Antiqua" w:hAnsi="Book Antiqua"/>
          <w:b/>
          <w:bCs/>
        </w:rPr>
      </w:pPr>
    </w:p>
    <w:p w14:paraId="490B2D87" w14:textId="77777777" w:rsidR="00EF6968" w:rsidRPr="007468E3" w:rsidRDefault="00EF6968" w:rsidP="00F83C1F">
      <w:pPr>
        <w:jc w:val="center"/>
        <w:rPr>
          <w:rFonts w:ascii="Book Antiqua" w:hAnsi="Book Antiqua"/>
          <w:b/>
          <w:bCs/>
        </w:rPr>
      </w:pPr>
    </w:p>
    <w:p w14:paraId="4CDE5D19" w14:textId="77777777" w:rsidR="00EF6968" w:rsidRPr="007468E3" w:rsidRDefault="00EF6968" w:rsidP="00F83C1F">
      <w:pPr>
        <w:jc w:val="center"/>
        <w:rPr>
          <w:rFonts w:ascii="Book Antiqua" w:hAnsi="Book Antiqua"/>
          <w:b/>
          <w:bCs/>
        </w:rPr>
      </w:pPr>
    </w:p>
    <w:p w14:paraId="09A665BF" w14:textId="77777777" w:rsidR="00EF6968" w:rsidRPr="007468E3" w:rsidRDefault="00EF6968" w:rsidP="00F83C1F">
      <w:pPr>
        <w:jc w:val="center"/>
        <w:rPr>
          <w:rFonts w:ascii="Book Antiqua" w:hAnsi="Book Antiqua"/>
          <w:b/>
          <w:bCs/>
        </w:rPr>
      </w:pPr>
    </w:p>
    <w:p w14:paraId="4F9A05CF" w14:textId="13E22325" w:rsidR="00EF6968" w:rsidRDefault="00EF6968" w:rsidP="00F83C1F">
      <w:pPr>
        <w:jc w:val="center"/>
        <w:rPr>
          <w:rFonts w:ascii="Book Antiqua" w:hAnsi="Book Antiqua"/>
          <w:b/>
          <w:bCs/>
        </w:rPr>
      </w:pPr>
    </w:p>
    <w:p w14:paraId="656B0D98" w14:textId="56F5612D" w:rsidR="000308B4" w:rsidRDefault="000308B4" w:rsidP="00F83C1F">
      <w:pPr>
        <w:jc w:val="center"/>
        <w:rPr>
          <w:rFonts w:ascii="Book Antiqua" w:hAnsi="Book Antiqua"/>
          <w:b/>
          <w:bCs/>
        </w:rPr>
      </w:pPr>
    </w:p>
    <w:p w14:paraId="1E9DD6D6" w14:textId="2847A144" w:rsidR="000308B4" w:rsidRDefault="000308B4" w:rsidP="00F83C1F">
      <w:pPr>
        <w:jc w:val="center"/>
        <w:rPr>
          <w:rFonts w:ascii="Book Antiqua" w:hAnsi="Book Antiqua"/>
          <w:b/>
          <w:bCs/>
        </w:rPr>
      </w:pPr>
    </w:p>
    <w:p w14:paraId="5F027928" w14:textId="7CEEC9FF" w:rsidR="000308B4" w:rsidRDefault="000308B4" w:rsidP="00F83C1F">
      <w:pPr>
        <w:jc w:val="center"/>
        <w:rPr>
          <w:rFonts w:ascii="Book Antiqua" w:hAnsi="Book Antiqua"/>
          <w:b/>
          <w:bCs/>
        </w:rPr>
      </w:pPr>
    </w:p>
    <w:p w14:paraId="6FC82D00" w14:textId="77777777" w:rsidR="000308B4" w:rsidRPr="007468E3" w:rsidRDefault="000308B4" w:rsidP="00F83C1F">
      <w:pPr>
        <w:jc w:val="center"/>
        <w:rPr>
          <w:rFonts w:ascii="Book Antiqua" w:hAnsi="Book Antiqua"/>
          <w:b/>
          <w:bCs/>
        </w:rPr>
      </w:pPr>
    </w:p>
    <w:p w14:paraId="62DDC398" w14:textId="77777777" w:rsidR="00EF6968" w:rsidRPr="007468E3" w:rsidRDefault="00EF6968" w:rsidP="00F83C1F">
      <w:pPr>
        <w:jc w:val="center"/>
        <w:rPr>
          <w:rFonts w:ascii="Book Antiqua" w:hAnsi="Book Antiqua"/>
          <w:b/>
          <w:bCs/>
        </w:rPr>
      </w:pPr>
    </w:p>
    <w:p w14:paraId="70A57F8C" w14:textId="77777777" w:rsidR="00EF6968" w:rsidRPr="007468E3" w:rsidRDefault="00EF6968" w:rsidP="00F83C1F">
      <w:pPr>
        <w:jc w:val="center"/>
        <w:rPr>
          <w:rFonts w:ascii="Book Antiqua" w:hAnsi="Book Antiqua"/>
          <w:b/>
          <w:bCs/>
        </w:rPr>
      </w:pPr>
    </w:p>
    <w:p w14:paraId="181B1C31" w14:textId="77777777" w:rsidR="00EF6968" w:rsidRPr="007468E3" w:rsidRDefault="00EF6968" w:rsidP="00F83C1F">
      <w:pPr>
        <w:jc w:val="center"/>
        <w:rPr>
          <w:rFonts w:ascii="Book Antiqua" w:hAnsi="Book Antiqua"/>
          <w:b/>
          <w:bCs/>
        </w:rPr>
      </w:pPr>
    </w:p>
    <w:p w14:paraId="631540DE" w14:textId="77777777" w:rsidR="00EF6968" w:rsidRPr="007468E3" w:rsidRDefault="00EF6968" w:rsidP="00F83C1F">
      <w:pPr>
        <w:jc w:val="center"/>
        <w:rPr>
          <w:rFonts w:ascii="Book Antiqua" w:hAnsi="Book Antiqua"/>
          <w:b/>
          <w:bCs/>
        </w:rPr>
      </w:pPr>
    </w:p>
    <w:p w14:paraId="6C1231F3" w14:textId="77777777" w:rsidR="00EF6968" w:rsidRPr="007468E3" w:rsidRDefault="00EF6968" w:rsidP="0031126A">
      <w:pPr>
        <w:rPr>
          <w:rFonts w:ascii="Book Antiqua" w:hAnsi="Book Antiqua"/>
          <w:b/>
          <w:bCs/>
        </w:rPr>
      </w:pPr>
    </w:p>
    <w:p w14:paraId="5CF4690A" w14:textId="77777777" w:rsidR="0094689C" w:rsidRPr="007468E3" w:rsidRDefault="0094689C" w:rsidP="00F83C1F">
      <w:pPr>
        <w:jc w:val="center"/>
        <w:rPr>
          <w:rFonts w:ascii="Book Antiqua" w:hAnsi="Book Antiqua"/>
          <w:b/>
          <w:bCs/>
        </w:rPr>
      </w:pPr>
    </w:p>
    <w:p w14:paraId="7AD89201" w14:textId="77777777" w:rsidR="00035C94" w:rsidRPr="007468E3" w:rsidRDefault="00035C94" w:rsidP="00F83C1F">
      <w:pPr>
        <w:jc w:val="center"/>
        <w:rPr>
          <w:rFonts w:ascii="Book Antiqua" w:hAnsi="Book Antiqua"/>
          <w:b/>
          <w:bCs/>
        </w:rPr>
      </w:pPr>
      <w:r w:rsidRPr="007468E3">
        <w:rPr>
          <w:rFonts w:ascii="Book Antiqua" w:hAnsi="Book Antiqua"/>
          <w:b/>
          <w:bCs/>
        </w:rPr>
        <w:t>BID DATA SHEETS (BDS)</w:t>
      </w:r>
    </w:p>
    <w:p w14:paraId="7AD89202" w14:textId="77777777" w:rsidR="00035C94" w:rsidRPr="007468E3" w:rsidRDefault="00035C94" w:rsidP="008B14ED">
      <w:pPr>
        <w:tabs>
          <w:tab w:val="left" w:pos="1037"/>
        </w:tabs>
        <w:jc w:val="both"/>
        <w:rPr>
          <w:rFonts w:ascii="Book Antiqua" w:hAnsi="Book Antiqua"/>
          <w:b/>
        </w:rPr>
      </w:pPr>
    </w:p>
    <w:p w14:paraId="7AD89203" w14:textId="616AD630" w:rsidR="00035C94" w:rsidRPr="007468E3" w:rsidRDefault="00035C94" w:rsidP="008B14ED">
      <w:pPr>
        <w:jc w:val="both"/>
        <w:rPr>
          <w:rFonts w:ascii="Book Antiqua" w:hAnsi="Book Antiqua"/>
        </w:rPr>
      </w:pPr>
      <w:r w:rsidRPr="007468E3">
        <w:rPr>
          <w:rFonts w:ascii="Book Antiqua" w:hAnsi="Book Antiqua"/>
        </w:rPr>
        <w:t xml:space="preserve">The following bid specific data for the </w:t>
      </w:r>
      <w:r w:rsidR="00DD218C" w:rsidRPr="007468E3">
        <w:rPr>
          <w:rFonts w:ascii="Book Antiqua" w:hAnsi="Book Antiqua"/>
        </w:rPr>
        <w:t>Goods and Services</w:t>
      </w:r>
      <w:r w:rsidRPr="007468E3">
        <w:rPr>
          <w:rFonts w:ascii="Book Antiqua" w:hAnsi="Book Antiqua"/>
        </w:rPr>
        <w:t xml:space="preserve"> to be procured shall amend and/or supplement the provisions in the Instructions to Bidders (ITB)</w:t>
      </w:r>
      <w:r w:rsidR="00DD218C" w:rsidRPr="007468E3">
        <w:rPr>
          <w:rFonts w:ascii="Book Antiqua" w:hAnsi="Book Antiqua"/>
        </w:rPr>
        <w:t>.</w:t>
      </w:r>
    </w:p>
    <w:p w14:paraId="7AD89204" w14:textId="77777777" w:rsidR="00035C94" w:rsidRPr="007468E3"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468E3" w14:paraId="7AD89208" w14:textId="77777777" w:rsidTr="00500D6E">
        <w:trPr>
          <w:tblHeader/>
        </w:trPr>
        <w:tc>
          <w:tcPr>
            <w:tcW w:w="900" w:type="dxa"/>
          </w:tcPr>
          <w:p w14:paraId="7AD89205" w14:textId="77777777" w:rsidR="00035C94" w:rsidRPr="007468E3" w:rsidRDefault="00035C94">
            <w:pPr>
              <w:jc w:val="center"/>
              <w:rPr>
                <w:rFonts w:ascii="Book Antiqua" w:hAnsi="Book Antiqua"/>
                <w:b/>
                <w:bCs/>
              </w:rPr>
            </w:pPr>
            <w:r w:rsidRPr="007468E3">
              <w:rPr>
                <w:rFonts w:ascii="Book Antiqua" w:hAnsi="Book Antiqua"/>
                <w:b/>
                <w:bCs/>
              </w:rPr>
              <w:t>Sl. No.</w:t>
            </w:r>
          </w:p>
        </w:tc>
        <w:tc>
          <w:tcPr>
            <w:tcW w:w="1397" w:type="dxa"/>
          </w:tcPr>
          <w:p w14:paraId="7AD89206" w14:textId="77777777" w:rsidR="00035C94" w:rsidRPr="007468E3" w:rsidRDefault="00035C94">
            <w:pPr>
              <w:jc w:val="center"/>
              <w:rPr>
                <w:rFonts w:ascii="Book Antiqua" w:hAnsi="Book Antiqua"/>
                <w:b/>
                <w:bCs/>
              </w:rPr>
            </w:pPr>
            <w:r w:rsidRPr="007468E3">
              <w:rPr>
                <w:rFonts w:ascii="Book Antiqua" w:hAnsi="Book Antiqua"/>
                <w:b/>
                <w:bCs/>
              </w:rPr>
              <w:t>ITB Clause Ref. No.</w:t>
            </w:r>
          </w:p>
        </w:tc>
        <w:tc>
          <w:tcPr>
            <w:tcW w:w="7200" w:type="dxa"/>
          </w:tcPr>
          <w:p w14:paraId="7AD89207" w14:textId="77777777" w:rsidR="00035C94" w:rsidRPr="007468E3" w:rsidRDefault="00035C94">
            <w:pPr>
              <w:jc w:val="center"/>
              <w:rPr>
                <w:rFonts w:ascii="Book Antiqua" w:hAnsi="Book Antiqua"/>
                <w:b/>
                <w:bCs/>
              </w:rPr>
            </w:pPr>
            <w:r w:rsidRPr="007468E3">
              <w:rPr>
                <w:rFonts w:ascii="Book Antiqua" w:hAnsi="Book Antiqua"/>
                <w:b/>
                <w:bCs/>
              </w:rPr>
              <w:t>Bid Data Details</w:t>
            </w:r>
          </w:p>
        </w:tc>
      </w:tr>
      <w:tr w:rsidR="00C65CA9" w:rsidRPr="007468E3" w14:paraId="7AD89217" w14:textId="77777777" w:rsidTr="00500D6E">
        <w:tc>
          <w:tcPr>
            <w:tcW w:w="900" w:type="dxa"/>
          </w:tcPr>
          <w:p w14:paraId="7AD89209" w14:textId="77777777" w:rsidR="00696690" w:rsidRPr="007468E3" w:rsidRDefault="00696690">
            <w:pPr>
              <w:numPr>
                <w:ilvl w:val="0"/>
                <w:numId w:val="1"/>
              </w:numPr>
              <w:jc w:val="both"/>
              <w:rPr>
                <w:rFonts w:ascii="Book Antiqua" w:hAnsi="Book Antiqua"/>
              </w:rPr>
            </w:pPr>
          </w:p>
        </w:tc>
        <w:tc>
          <w:tcPr>
            <w:tcW w:w="1397" w:type="dxa"/>
          </w:tcPr>
          <w:p w14:paraId="7AD8920A" w14:textId="77777777" w:rsidR="00696690" w:rsidRPr="007468E3" w:rsidRDefault="00696690" w:rsidP="00417A06">
            <w:pPr>
              <w:jc w:val="both"/>
              <w:rPr>
                <w:rFonts w:ascii="Book Antiqua" w:hAnsi="Book Antiqua"/>
              </w:rPr>
            </w:pPr>
            <w:r w:rsidRPr="007468E3">
              <w:rPr>
                <w:rFonts w:ascii="Book Antiqua" w:hAnsi="Book Antiqua"/>
              </w:rPr>
              <w:t>ITB 1.1</w:t>
            </w:r>
          </w:p>
        </w:tc>
        <w:tc>
          <w:tcPr>
            <w:tcW w:w="7200" w:type="dxa"/>
          </w:tcPr>
          <w:p w14:paraId="7AD8920B" w14:textId="2424F8E6" w:rsidR="00CF2897" w:rsidRPr="007468E3" w:rsidRDefault="00CF2897" w:rsidP="00CF2897">
            <w:pPr>
              <w:jc w:val="both"/>
              <w:rPr>
                <w:rFonts w:ascii="Book Antiqua" w:hAnsi="Book Antiqua" w:cs="Arial"/>
                <w:b/>
                <w:bCs/>
                <w:snapToGrid w:val="0"/>
              </w:rPr>
            </w:pPr>
            <w:r w:rsidRPr="007468E3">
              <w:rPr>
                <w:rFonts w:ascii="Book Antiqua" w:hAnsi="Book Antiqua" w:cs="Arial"/>
                <w:b/>
                <w:bCs/>
                <w:snapToGrid w:val="0"/>
              </w:rPr>
              <w:t>The Owner</w:t>
            </w:r>
            <w:r w:rsidR="008906FF" w:rsidRPr="007468E3">
              <w:rPr>
                <w:rFonts w:ascii="Book Antiqua" w:hAnsi="Book Antiqua" w:cs="Arial"/>
                <w:b/>
                <w:bCs/>
                <w:snapToGrid w:val="0"/>
              </w:rPr>
              <w:t xml:space="preserve"> </w:t>
            </w:r>
            <w:r w:rsidR="00360918" w:rsidRPr="007468E3">
              <w:rPr>
                <w:rFonts w:ascii="Book Antiqua" w:hAnsi="Book Antiqua" w:cs="Arial"/>
                <w:b/>
                <w:bCs/>
                <w:snapToGrid w:val="0"/>
              </w:rPr>
              <w:t>/</w:t>
            </w:r>
            <w:r w:rsidR="00802E79" w:rsidRPr="007468E3">
              <w:rPr>
                <w:rFonts w:ascii="Book Antiqua" w:hAnsi="Book Antiqua" w:cs="Arial"/>
                <w:b/>
                <w:bCs/>
                <w:snapToGrid w:val="0"/>
              </w:rPr>
              <w:t>Employer</w:t>
            </w:r>
            <w:r w:rsidRPr="007468E3">
              <w:rPr>
                <w:rFonts w:ascii="Book Antiqua" w:hAnsi="Book Antiqua" w:cs="Arial"/>
                <w:b/>
                <w:bCs/>
                <w:snapToGrid w:val="0"/>
              </w:rPr>
              <w:t xml:space="preserve"> is:</w:t>
            </w:r>
          </w:p>
          <w:p w14:paraId="7AD8920C" w14:textId="77777777" w:rsidR="00CF2897" w:rsidRPr="007468E3" w:rsidRDefault="00CF2897" w:rsidP="00CF2897">
            <w:pPr>
              <w:jc w:val="both"/>
              <w:rPr>
                <w:rFonts w:ascii="Book Antiqua" w:hAnsi="Book Antiqua" w:cs="Arial"/>
                <w:snapToGrid w:val="0"/>
              </w:rPr>
            </w:pPr>
          </w:p>
          <w:p w14:paraId="3274EFD3"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Power Grid Corporation of India Limited</w:t>
            </w:r>
          </w:p>
          <w:p w14:paraId="4B212F05"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Northern Region –I, Regional Headquarter,</w:t>
            </w:r>
          </w:p>
          <w:p w14:paraId="5315A397"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7AD89216" w14:textId="49F4E369" w:rsidR="00CF2897" w:rsidRPr="007468E3" w:rsidRDefault="00523BFD" w:rsidP="00A134D6">
            <w:pPr>
              <w:ind w:left="360" w:hanging="372"/>
              <w:jc w:val="both"/>
              <w:rPr>
                <w:rFonts w:ascii="Book Antiqua" w:hAnsi="Book Antiqua" w:cs="Arial"/>
              </w:rPr>
            </w:pPr>
            <w:bookmarkStart w:id="1" w:name="_Hlk104304124"/>
            <w:r w:rsidRPr="007468E3">
              <w:rPr>
                <w:rFonts w:ascii="Book Antiqua" w:hAnsi="Book Antiqua" w:cs="Arial"/>
              </w:rPr>
              <w:t>Faridabad</w:t>
            </w:r>
            <w:r w:rsidR="009C3A20" w:rsidRPr="007468E3">
              <w:rPr>
                <w:rFonts w:ascii="Book Antiqua" w:hAnsi="Book Antiqua" w:cs="Arial"/>
              </w:rPr>
              <w:t xml:space="preserve"> (</w:t>
            </w:r>
            <w:r w:rsidR="00A134D6" w:rsidRPr="007468E3">
              <w:rPr>
                <w:rFonts w:ascii="Book Antiqua" w:hAnsi="Book Antiqua" w:cs="Arial"/>
              </w:rPr>
              <w:t>Haryana</w:t>
            </w:r>
            <w:r w:rsidR="009C3A20" w:rsidRPr="007468E3">
              <w:rPr>
                <w:rFonts w:ascii="Book Antiqua" w:hAnsi="Book Antiqua" w:cs="Arial"/>
              </w:rPr>
              <w:t>)</w:t>
            </w:r>
            <w:r w:rsidR="00773C69" w:rsidRPr="007468E3">
              <w:rPr>
                <w:rFonts w:ascii="Book Antiqua" w:hAnsi="Book Antiqua" w:cs="Arial"/>
              </w:rPr>
              <w:t>,</w:t>
            </w:r>
            <w:r w:rsidR="0008522F" w:rsidRPr="007468E3">
              <w:rPr>
                <w:rFonts w:ascii="Book Antiqua" w:hAnsi="Book Antiqua" w:cs="Arial"/>
              </w:rPr>
              <w:t xml:space="preserve"> Pin-121002</w:t>
            </w:r>
            <w:bookmarkEnd w:id="1"/>
          </w:p>
        </w:tc>
      </w:tr>
      <w:tr w:rsidR="00E942C0" w:rsidRPr="007468E3" w14:paraId="48BD6FA0" w14:textId="77777777" w:rsidTr="00500D6E">
        <w:tc>
          <w:tcPr>
            <w:tcW w:w="900" w:type="dxa"/>
          </w:tcPr>
          <w:p w14:paraId="2719D562" w14:textId="77777777" w:rsidR="00E942C0" w:rsidRPr="007468E3" w:rsidRDefault="00E942C0">
            <w:pPr>
              <w:numPr>
                <w:ilvl w:val="0"/>
                <w:numId w:val="1"/>
              </w:numPr>
              <w:jc w:val="both"/>
              <w:rPr>
                <w:rFonts w:ascii="Book Antiqua" w:hAnsi="Book Antiqua"/>
              </w:rPr>
            </w:pPr>
          </w:p>
        </w:tc>
        <w:tc>
          <w:tcPr>
            <w:tcW w:w="1397" w:type="dxa"/>
          </w:tcPr>
          <w:p w14:paraId="251BC61A" w14:textId="1EC1BCD9" w:rsidR="00E942C0" w:rsidRPr="007468E3" w:rsidRDefault="00E942C0" w:rsidP="00417A06">
            <w:pPr>
              <w:jc w:val="both"/>
              <w:rPr>
                <w:rFonts w:ascii="Book Antiqua" w:hAnsi="Book Antiqua"/>
              </w:rPr>
            </w:pPr>
            <w:r>
              <w:rPr>
                <w:rFonts w:ascii="Book Antiqua" w:hAnsi="Book Antiqua"/>
              </w:rPr>
              <w:t>General</w:t>
            </w:r>
          </w:p>
        </w:tc>
        <w:tc>
          <w:tcPr>
            <w:tcW w:w="7200" w:type="dxa"/>
          </w:tcPr>
          <w:p w14:paraId="358BA172" w14:textId="5B9D004F" w:rsidR="00E942C0" w:rsidRPr="007468E3" w:rsidRDefault="00E942C0" w:rsidP="00CF2897">
            <w:pPr>
              <w:jc w:val="both"/>
              <w:rPr>
                <w:rFonts w:ascii="Book Antiqua" w:hAnsi="Book Antiqua" w:cs="Arial"/>
                <w:b/>
                <w:bCs/>
                <w:snapToGrid w:val="0"/>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E942C0" w:rsidRPr="007468E3" w14:paraId="67E134EC" w14:textId="77777777" w:rsidTr="00500D6E">
        <w:tc>
          <w:tcPr>
            <w:tcW w:w="900" w:type="dxa"/>
          </w:tcPr>
          <w:p w14:paraId="67FA976A" w14:textId="77777777" w:rsidR="00E942C0" w:rsidRPr="007468E3" w:rsidRDefault="00E942C0">
            <w:pPr>
              <w:numPr>
                <w:ilvl w:val="0"/>
                <w:numId w:val="1"/>
              </w:numPr>
              <w:jc w:val="both"/>
              <w:rPr>
                <w:rFonts w:ascii="Book Antiqua" w:hAnsi="Book Antiqua"/>
              </w:rPr>
            </w:pPr>
          </w:p>
        </w:tc>
        <w:tc>
          <w:tcPr>
            <w:tcW w:w="1397" w:type="dxa"/>
          </w:tcPr>
          <w:p w14:paraId="138FB146" w14:textId="2DAB46A4" w:rsidR="00E942C0" w:rsidRPr="007468E3" w:rsidRDefault="00E942C0" w:rsidP="00417A06">
            <w:pPr>
              <w:jc w:val="both"/>
              <w:rPr>
                <w:rFonts w:ascii="Book Antiqua" w:hAnsi="Book Antiqua"/>
              </w:rPr>
            </w:pPr>
            <w:r>
              <w:rPr>
                <w:rFonts w:ascii="Book Antiqua" w:hAnsi="Book Antiqua"/>
              </w:rPr>
              <w:t>General</w:t>
            </w:r>
          </w:p>
        </w:tc>
        <w:tc>
          <w:tcPr>
            <w:tcW w:w="7200" w:type="dxa"/>
          </w:tcPr>
          <w:p w14:paraId="0A909643" w14:textId="522B071E" w:rsidR="00E942C0" w:rsidRPr="007468E3" w:rsidRDefault="00E942C0" w:rsidP="00CF2897">
            <w:pPr>
              <w:jc w:val="both"/>
              <w:rPr>
                <w:rFonts w:ascii="Book Antiqua" w:hAnsi="Book Antiqua" w:cs="Arial"/>
                <w:b/>
                <w:bCs/>
                <w:snapToGrid w:val="0"/>
              </w:rPr>
            </w:pPr>
            <w:r w:rsidRPr="00110F0E">
              <w:rPr>
                <w:rFonts w:ascii="Book Antiqua" w:hAnsi="Book Antiqua"/>
              </w:rPr>
              <w:t>POWERGRID reserves the right to annul the bidding process at any time prior to award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732AB4" w:rsidRPr="007468E3" w14:paraId="42785DAE" w14:textId="77777777" w:rsidTr="00500D6E">
        <w:tc>
          <w:tcPr>
            <w:tcW w:w="900" w:type="dxa"/>
          </w:tcPr>
          <w:p w14:paraId="785B6665" w14:textId="77777777" w:rsidR="00732AB4" w:rsidRPr="007468E3" w:rsidRDefault="00732AB4" w:rsidP="00732AB4">
            <w:pPr>
              <w:numPr>
                <w:ilvl w:val="0"/>
                <w:numId w:val="1"/>
              </w:numPr>
              <w:jc w:val="both"/>
              <w:rPr>
                <w:rFonts w:ascii="Book Antiqua" w:hAnsi="Book Antiqua"/>
              </w:rPr>
            </w:pPr>
          </w:p>
        </w:tc>
        <w:tc>
          <w:tcPr>
            <w:tcW w:w="1397" w:type="dxa"/>
          </w:tcPr>
          <w:p w14:paraId="65741997" w14:textId="22521F42" w:rsidR="00732AB4" w:rsidRPr="007468E3" w:rsidRDefault="00732AB4" w:rsidP="00732AB4">
            <w:pPr>
              <w:jc w:val="both"/>
              <w:rPr>
                <w:rFonts w:ascii="Book Antiqua" w:hAnsi="Book Antiqua"/>
              </w:rPr>
            </w:pPr>
            <w:r>
              <w:rPr>
                <w:rFonts w:ascii="Book Antiqua" w:hAnsi="Book Antiqua"/>
              </w:rPr>
              <w:t>General</w:t>
            </w:r>
          </w:p>
        </w:tc>
        <w:tc>
          <w:tcPr>
            <w:tcW w:w="7200" w:type="dxa"/>
          </w:tcPr>
          <w:p w14:paraId="32069B16" w14:textId="59F07B61" w:rsidR="00732AB4" w:rsidRPr="007468E3" w:rsidRDefault="00732AB4" w:rsidP="00732AB4">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732AB4" w:rsidRPr="007468E3" w14:paraId="5384E6D4" w14:textId="77777777" w:rsidTr="00500D6E">
        <w:tc>
          <w:tcPr>
            <w:tcW w:w="900" w:type="dxa"/>
          </w:tcPr>
          <w:p w14:paraId="146DF05E" w14:textId="77777777" w:rsidR="00732AB4" w:rsidRPr="007468E3" w:rsidRDefault="00732AB4" w:rsidP="00732AB4">
            <w:pPr>
              <w:numPr>
                <w:ilvl w:val="0"/>
                <w:numId w:val="1"/>
              </w:numPr>
              <w:jc w:val="both"/>
              <w:rPr>
                <w:rFonts w:ascii="Book Antiqua" w:hAnsi="Book Antiqua"/>
              </w:rPr>
            </w:pPr>
          </w:p>
        </w:tc>
        <w:tc>
          <w:tcPr>
            <w:tcW w:w="1397" w:type="dxa"/>
          </w:tcPr>
          <w:p w14:paraId="58AAFE32" w14:textId="50518104"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E698E9" w14:textId="79BA1AB1" w:rsidR="00732AB4" w:rsidRPr="007468E3" w:rsidRDefault="00732AB4" w:rsidP="00732AB4">
            <w:pPr>
              <w:jc w:val="both"/>
              <w:rPr>
                <w:rFonts w:ascii="Book Antiqua" w:hAnsi="Book Antiqua" w:cs="Arial"/>
                <w:b/>
                <w:bCs/>
                <w:snapToGrid w:val="0"/>
              </w:rPr>
            </w:pPr>
            <w:r w:rsidRPr="007D5F05">
              <w:rPr>
                <w:rFonts w:ascii="Book Antiqua" w:hAnsi="Book Antiqua"/>
                <w:lang w:val="en-GB"/>
              </w:rPr>
              <w:t>Joint Venture is not applicable for the subject package. Accordingly, all the clause pertaining to Joint Venture stand deleted.</w:t>
            </w:r>
          </w:p>
        </w:tc>
      </w:tr>
      <w:tr w:rsidR="00732AB4" w:rsidRPr="007468E3" w14:paraId="2789538D" w14:textId="77777777" w:rsidTr="00500D6E">
        <w:tc>
          <w:tcPr>
            <w:tcW w:w="900" w:type="dxa"/>
          </w:tcPr>
          <w:p w14:paraId="529A5083" w14:textId="77777777" w:rsidR="00732AB4" w:rsidRPr="007468E3" w:rsidRDefault="00732AB4" w:rsidP="00732AB4">
            <w:pPr>
              <w:numPr>
                <w:ilvl w:val="0"/>
                <w:numId w:val="1"/>
              </w:numPr>
              <w:jc w:val="both"/>
              <w:rPr>
                <w:rFonts w:ascii="Book Antiqua" w:hAnsi="Book Antiqua"/>
              </w:rPr>
            </w:pPr>
          </w:p>
        </w:tc>
        <w:tc>
          <w:tcPr>
            <w:tcW w:w="1397" w:type="dxa"/>
          </w:tcPr>
          <w:p w14:paraId="050F80F1" w14:textId="61CF6259"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ED25EBD" w14:textId="739EEC10" w:rsidR="00732AB4" w:rsidRPr="007468E3" w:rsidRDefault="00732AB4" w:rsidP="00732AB4">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732AB4" w:rsidRPr="007468E3" w14:paraId="417F71CA" w14:textId="77777777" w:rsidTr="00500D6E">
        <w:tc>
          <w:tcPr>
            <w:tcW w:w="900" w:type="dxa"/>
          </w:tcPr>
          <w:p w14:paraId="30AD0EE5" w14:textId="77777777" w:rsidR="00732AB4" w:rsidRPr="007468E3" w:rsidRDefault="00732AB4" w:rsidP="00732AB4">
            <w:pPr>
              <w:numPr>
                <w:ilvl w:val="0"/>
                <w:numId w:val="1"/>
              </w:numPr>
              <w:jc w:val="both"/>
              <w:rPr>
                <w:rFonts w:ascii="Book Antiqua" w:hAnsi="Book Antiqua"/>
              </w:rPr>
            </w:pPr>
          </w:p>
        </w:tc>
        <w:tc>
          <w:tcPr>
            <w:tcW w:w="1397" w:type="dxa"/>
          </w:tcPr>
          <w:p w14:paraId="7A2121DB" w14:textId="6BFCDFBF"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D31414" w14:textId="77777777" w:rsidR="00732AB4" w:rsidRPr="00C446BA" w:rsidRDefault="00732AB4" w:rsidP="00732AB4">
            <w:pPr>
              <w:jc w:val="both"/>
              <w:rPr>
                <w:rFonts w:ascii="Nirmala UI" w:hAnsi="Nirmala UI" w:cs="Nirmala UI"/>
                <w:b/>
                <w:bCs/>
                <w:strike/>
                <w:noProof/>
                <w:color w:val="0000FF"/>
              </w:rPr>
            </w:pPr>
            <w:r w:rsidRPr="00C446BA">
              <w:rPr>
                <w:rFonts w:ascii="Nirmala UI" w:hAnsi="Nirmala UI" w:cs="Nirmala UI"/>
                <w:b/>
                <w:bCs/>
                <w:strike/>
                <w:noProof/>
                <w:color w:val="0000FF"/>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41CD760" w14:textId="66B61D41" w:rsidR="00732AB4" w:rsidRPr="00C446BA" w:rsidRDefault="00732AB4" w:rsidP="00732AB4">
            <w:pPr>
              <w:jc w:val="both"/>
              <w:rPr>
                <w:rFonts w:ascii="Book Antiqua" w:hAnsi="Book Antiqua" w:cs="Arial"/>
                <w:b/>
                <w:bCs/>
                <w:strike/>
                <w:snapToGrid w:val="0"/>
              </w:rPr>
            </w:pPr>
            <w:r w:rsidRPr="00C446BA">
              <w:rPr>
                <w:rFonts w:ascii="Nirmala UI" w:hAnsi="Nirmala UI" w:cs="Nirmala UI"/>
                <w:b/>
                <w:bCs/>
                <w:strike/>
                <w:noProof/>
                <w:color w:val="0000FF"/>
              </w:rPr>
              <w:t>In case of discrepancy in price quoted in “Price_Schedule.xlsx” &amp; the price filled at e-tender portal, then prices filled in “Price_Schedule.xlsx” shall be considered for evaluation.</w:t>
            </w:r>
          </w:p>
        </w:tc>
      </w:tr>
      <w:tr w:rsidR="0082323C" w:rsidRPr="007468E3" w14:paraId="7AD89258" w14:textId="77777777" w:rsidTr="00500D6E">
        <w:tc>
          <w:tcPr>
            <w:tcW w:w="900" w:type="dxa"/>
          </w:tcPr>
          <w:p w14:paraId="7AD89227" w14:textId="54199F30" w:rsidR="0082323C" w:rsidRPr="007468E3" w:rsidRDefault="0082323C" w:rsidP="0082323C">
            <w:pPr>
              <w:numPr>
                <w:ilvl w:val="0"/>
                <w:numId w:val="1"/>
              </w:numPr>
              <w:jc w:val="both"/>
              <w:rPr>
                <w:rFonts w:ascii="Book Antiqua" w:hAnsi="Book Antiqua"/>
              </w:rPr>
            </w:pPr>
          </w:p>
        </w:tc>
        <w:tc>
          <w:tcPr>
            <w:tcW w:w="1397" w:type="dxa"/>
          </w:tcPr>
          <w:p w14:paraId="5ACAEB4B" w14:textId="77777777" w:rsidR="0082323C" w:rsidRPr="007468E3" w:rsidRDefault="0082323C" w:rsidP="0082323C">
            <w:pPr>
              <w:rPr>
                <w:rFonts w:ascii="Book Antiqua" w:hAnsi="Book Antiqua"/>
              </w:rPr>
            </w:pPr>
            <w:r w:rsidRPr="007468E3">
              <w:rPr>
                <w:rFonts w:ascii="Book Antiqua" w:hAnsi="Book Antiqua"/>
              </w:rPr>
              <w:t>ITB 2.1</w:t>
            </w:r>
          </w:p>
          <w:p w14:paraId="7AD89229" w14:textId="644F8C6C" w:rsidR="0082323C" w:rsidRPr="007468E3" w:rsidRDefault="0082323C" w:rsidP="0082323C">
            <w:pPr>
              <w:rPr>
                <w:rFonts w:ascii="Book Antiqua" w:hAnsi="Book Antiqua"/>
              </w:rPr>
            </w:pPr>
          </w:p>
        </w:tc>
        <w:tc>
          <w:tcPr>
            <w:tcW w:w="7200" w:type="dxa"/>
          </w:tcPr>
          <w:p w14:paraId="7FE9F277" w14:textId="77777777" w:rsidR="00202797" w:rsidRPr="007468E3" w:rsidRDefault="00202797"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4D07C25B" w14:textId="77777777" w:rsidR="00202797" w:rsidRPr="007468E3" w:rsidRDefault="00202797" w:rsidP="00202797">
            <w:pPr>
              <w:pStyle w:val="Default"/>
              <w:jc w:val="both"/>
              <w:rPr>
                <w:rFonts w:cs="Arial"/>
                <w:color w:val="auto"/>
              </w:rPr>
            </w:pPr>
          </w:p>
          <w:p w14:paraId="3DB7F21A" w14:textId="77777777" w:rsidR="00202797" w:rsidRPr="007468E3" w:rsidRDefault="00202797" w:rsidP="00202797">
            <w:pPr>
              <w:pStyle w:val="Default"/>
              <w:jc w:val="both"/>
              <w:rPr>
                <w:color w:val="auto"/>
              </w:rPr>
            </w:pPr>
            <w:r w:rsidRPr="007468E3">
              <w:rPr>
                <w:color w:val="auto"/>
              </w:rPr>
              <w:t xml:space="preserve">This Invitation for Bids, issued by the Employer is open to all firms including company(ies), Government owned Enterprises registered and incorporated in India as per Companies Act, 1956, barring Government Department as well as foreign </w:t>
            </w:r>
            <w:r w:rsidRPr="007468E3">
              <w:rPr>
                <w:color w:val="auto"/>
              </w:rPr>
              <w:lastRenderedPageBreak/>
              <w:t>bidders/MNCs not registered and incorporated in India and those bidders with whom business is banned by the Employer.</w:t>
            </w:r>
          </w:p>
          <w:p w14:paraId="54CFAF81" w14:textId="77777777" w:rsidR="00202797" w:rsidRPr="007468E3" w:rsidRDefault="00202797" w:rsidP="00202797">
            <w:pPr>
              <w:pStyle w:val="Default"/>
              <w:jc w:val="both"/>
              <w:rPr>
                <w:color w:val="auto"/>
              </w:rPr>
            </w:pPr>
          </w:p>
          <w:p w14:paraId="3E8CBC75" w14:textId="0536F4F2"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0038304D" w:rsidRPr="0038304D">
              <w:rPr>
                <w:rFonts w:ascii="Book Antiqua" w:hAnsi="Book Antiqua" w:cs="Arial"/>
                <w:b/>
                <w:bCs/>
                <w:noProof/>
                <w:color w:val="0000FF"/>
                <w:szCs w:val="24"/>
              </w:rPr>
              <w:fldChar w:fldCharType="begin"/>
            </w:r>
            <w:r w:rsidR="0038304D" w:rsidRPr="0038304D">
              <w:rPr>
                <w:rFonts w:ascii="Book Antiqua" w:hAnsi="Book Antiqua" w:cs="Arial"/>
                <w:b/>
                <w:bCs/>
                <w:noProof/>
                <w:color w:val="0000FF"/>
                <w:szCs w:val="24"/>
              </w:rPr>
              <w:instrText xml:space="preserve"> MERGEFIELD ClassIII </w:instrText>
            </w:r>
            <w:r w:rsidR="0038304D" w:rsidRPr="0038304D">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38304D" w:rsidRPr="0038304D">
              <w:rPr>
                <w:rFonts w:ascii="Book Antiqua" w:hAnsi="Book Antiqua" w:cs="Arial"/>
                <w:b/>
                <w:bCs/>
                <w:noProof/>
                <w:color w:val="0000FF"/>
                <w:szCs w:val="24"/>
              </w:rPr>
              <w:fldChar w:fldCharType="end"/>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sidR="008B14ED">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009C4CEA">
              <w:rPr>
                <w:rFonts w:ascii="Book Antiqua" w:hAnsi="Book Antiqua" w:cs="Book Antiqua"/>
                <w:bCs/>
                <w:szCs w:val="24"/>
                <w:lang w:bidi="hi-IN"/>
              </w:rPr>
              <w:t xml:space="preserve"> </w:t>
            </w:r>
            <w:r w:rsidRPr="007468E3">
              <w:rPr>
                <w:rFonts w:ascii="Book Antiqua" w:hAnsi="Book Antiqua" w:cs="Arial"/>
                <w:b/>
                <w:bCs/>
                <w:snapToGrid w:val="0"/>
                <w:szCs w:val="24"/>
              </w:rPr>
              <w:t xml:space="preserve">‘Public Procurement (Preference to Make in India) to provide for Purchase Preference (linked with local content) in respect of Power Sector’ order dated 16/11/2021 issued by Ministry of Power (MoP Order) and </w:t>
            </w:r>
            <w:r w:rsidRPr="007468E3">
              <w:rPr>
                <w:rFonts w:ascii="Book Antiqua" w:hAnsi="Book Antiqua" w:cs="Arial"/>
                <w:b/>
                <w:snapToGrid w:val="0"/>
                <w:szCs w:val="24"/>
                <w:lang w:val="en-IN"/>
              </w:rPr>
              <w:t>subsequent modifications/amendments, if any.</w:t>
            </w:r>
          </w:p>
          <w:p w14:paraId="3826B11E" w14:textId="77777777" w:rsidR="00202797" w:rsidRPr="007468E3" w:rsidRDefault="00202797" w:rsidP="00202797">
            <w:pPr>
              <w:jc w:val="both"/>
              <w:rPr>
                <w:rFonts w:ascii="Book Antiqua" w:hAnsi="Book Antiqua" w:cs="Arial"/>
                <w:b/>
                <w:snapToGrid w:val="0"/>
                <w:lang w:val="en-IN"/>
              </w:rPr>
            </w:pPr>
          </w:p>
          <w:p w14:paraId="3F6592DB" w14:textId="427FD0E3"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w:t>
            </w:r>
            <w:r w:rsidR="00773C69" w:rsidRPr="007468E3">
              <w:rPr>
                <w:rFonts w:ascii="Book Antiqua" w:hAnsi="Book Antiqua"/>
                <w:b/>
                <w:bCs/>
                <w:szCs w:val="24"/>
              </w:rPr>
              <w:t>content requirement</w:t>
            </w:r>
            <w:r w:rsidRPr="007468E3">
              <w:rPr>
                <w:rFonts w:ascii="Book Antiqua" w:hAnsi="Book Antiqua"/>
                <w:b/>
                <w:bCs/>
                <w:szCs w:val="24"/>
              </w:rPr>
              <w:t xml:space="preserve">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For ‘Class-II local supplier’, th</w:t>
            </w:r>
            <w:r w:rsidR="00753567" w:rsidRPr="007468E3">
              <w:rPr>
                <w:rFonts w:ascii="Book Antiqua" w:hAnsi="Book Antiqua"/>
                <w:b/>
                <w:bCs/>
                <w:strike/>
                <w:szCs w:val="24"/>
              </w:rPr>
              <w:t>e</w:t>
            </w:r>
            <w:r w:rsidRPr="007468E3">
              <w:rPr>
                <w:rFonts w:ascii="Book Antiqua" w:hAnsi="Book Antiqua"/>
                <w:b/>
                <w:bCs/>
                <w:strike/>
                <w:szCs w:val="24"/>
              </w:rPr>
              <w:t xml:space="preserve"> ‘local content’ requirement is minimum 20%.</w:t>
            </w:r>
          </w:p>
          <w:p w14:paraId="36BFB5EC" w14:textId="77777777" w:rsidR="00202797" w:rsidRPr="007468E3" w:rsidRDefault="00202797" w:rsidP="00202797">
            <w:pPr>
              <w:pStyle w:val="Heading1"/>
              <w:ind w:left="342" w:hanging="342"/>
              <w:jc w:val="both"/>
              <w:rPr>
                <w:rFonts w:ascii="Book Antiqua" w:hAnsi="Book Antiqua"/>
                <w:szCs w:val="24"/>
              </w:rPr>
            </w:pPr>
          </w:p>
          <w:p w14:paraId="73B2FAD2" w14:textId="3EA1F3D2"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00017E3B">
              <w:rPr>
                <w:rFonts w:ascii="Book Antiqua" w:hAnsi="Book Antiqua" w:cs="Arial"/>
                <w:b/>
                <w:bCs/>
                <w:noProof/>
                <w:color w:val="0000FF"/>
                <w:szCs w:val="24"/>
              </w:rPr>
              <w:fldChar w:fldCharType="begin"/>
            </w:r>
            <w:r w:rsidR="00017E3B">
              <w:rPr>
                <w:rFonts w:ascii="Book Antiqua" w:hAnsi="Book Antiqua" w:cs="Arial"/>
                <w:b/>
                <w:bCs/>
                <w:noProof/>
                <w:color w:val="0000FF"/>
                <w:szCs w:val="24"/>
              </w:rPr>
              <w:instrText xml:space="preserve"> MERGEFIELD ClassIII </w:instrText>
            </w:r>
            <w:r w:rsidR="00017E3B">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017E3B">
              <w:rPr>
                <w:rFonts w:ascii="Book Antiqua" w:hAnsi="Book Antiqua" w:cs="Arial"/>
                <w:b/>
                <w:bCs/>
                <w:noProof/>
                <w:color w:val="0000FF"/>
                <w:szCs w:val="24"/>
              </w:rPr>
              <w:fldChar w:fldCharType="end"/>
            </w:r>
            <w:r w:rsidRPr="007468E3">
              <w:rPr>
                <w:rFonts w:ascii="Book Antiqua" w:hAnsi="Book Antiqua"/>
                <w:b/>
                <w:bCs/>
                <w:szCs w:val="24"/>
              </w:rPr>
              <w:t xml:space="preserve"> shall not be eligible to bid.</w:t>
            </w:r>
          </w:p>
          <w:p w14:paraId="344D2D32" w14:textId="77777777" w:rsidR="00202797" w:rsidRPr="007468E3" w:rsidRDefault="00202797" w:rsidP="00202797">
            <w:pPr>
              <w:pStyle w:val="Heading1"/>
              <w:ind w:left="342" w:hanging="342"/>
              <w:jc w:val="both"/>
              <w:rPr>
                <w:rFonts w:ascii="Book Antiqua" w:hAnsi="Book Antiqua"/>
                <w:szCs w:val="24"/>
              </w:rPr>
            </w:pPr>
          </w:p>
          <w:p w14:paraId="0FCBA804" w14:textId="77777777" w:rsidR="00202797" w:rsidRPr="007468E3" w:rsidRDefault="00202797"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12F9548F" w14:textId="77777777" w:rsidR="00202797" w:rsidRPr="007468E3" w:rsidRDefault="00202797" w:rsidP="00202797">
            <w:pPr>
              <w:rPr>
                <w:rFonts w:ascii="Book Antiqua" w:hAnsi="Book Antiqua"/>
              </w:rPr>
            </w:pPr>
          </w:p>
          <w:p w14:paraId="022DA0C9" w14:textId="77777777" w:rsidR="00202797" w:rsidRPr="007468E3" w:rsidRDefault="00202797" w:rsidP="00202797">
            <w:pPr>
              <w:pStyle w:val="Heading1"/>
              <w:ind w:left="342" w:firstLine="34"/>
              <w:jc w:val="both"/>
              <w:rPr>
                <w:rFonts w:ascii="Book Antiqua" w:hAnsi="Book Antiqua"/>
                <w:szCs w:val="24"/>
              </w:rPr>
            </w:pPr>
            <w:r w:rsidRPr="007468E3">
              <w:rPr>
                <w:rFonts w:ascii="Book Antiqua" w:hAnsi="Book Antiqua"/>
                <w:szCs w:val="24"/>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w:t>
            </w:r>
            <w:r w:rsidRPr="000E1AB1">
              <w:rPr>
                <w:rFonts w:ascii="Book Antiqua" w:hAnsi="Book Antiqua"/>
                <w:strike/>
                <w:szCs w:val="24"/>
              </w:rPr>
              <w:t>reduction during e-RA</w:t>
            </w:r>
            <w:r w:rsidRPr="007468E3">
              <w:rPr>
                <w:rFonts w:ascii="Book Antiqua" w:hAnsi="Book Antiqua"/>
                <w:szCs w:val="24"/>
              </w:rPr>
              <w:t xml:space="preserve">, the ‘Class-I local supplier’ shall ensure </w:t>
            </w:r>
            <w:r w:rsidRPr="007468E3">
              <w:rPr>
                <w:rFonts w:ascii="Book Antiqua" w:hAnsi="Book Antiqua"/>
                <w:szCs w:val="24"/>
              </w:rPr>
              <w:lastRenderedPageBreak/>
              <w:t>that the item offered meets the Local Content requirement considering the revised price.</w:t>
            </w:r>
          </w:p>
          <w:p w14:paraId="2B7DE04A" w14:textId="77777777" w:rsidR="00202797" w:rsidRPr="007468E3" w:rsidRDefault="00202797" w:rsidP="00202797">
            <w:pPr>
              <w:rPr>
                <w:rFonts w:ascii="Book Antiqua" w:hAnsi="Book Antiqua"/>
              </w:rPr>
            </w:pPr>
          </w:p>
          <w:p w14:paraId="1712433D" w14:textId="77777777" w:rsidR="00202797" w:rsidRPr="007468E3" w:rsidRDefault="00202797" w:rsidP="00202797">
            <w:pPr>
              <w:ind w:left="376"/>
              <w:jc w:val="both"/>
              <w:rPr>
                <w:rFonts w:ascii="Book Antiqua" w:hAnsi="Book Antiqua"/>
              </w:rPr>
            </w:pPr>
            <w:r w:rsidRPr="007468E3">
              <w:rPr>
                <w:rFonts w:ascii="Book Antiqua" w:hAnsi="Book Antiqua"/>
              </w:rPr>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32AA4929" w14:textId="77777777" w:rsidR="00202797" w:rsidRPr="007468E3" w:rsidRDefault="00202797" w:rsidP="00202797">
            <w:pPr>
              <w:pStyle w:val="Heading1"/>
              <w:ind w:left="342" w:hanging="342"/>
              <w:jc w:val="both"/>
              <w:rPr>
                <w:rFonts w:ascii="Book Antiqua" w:hAnsi="Book Antiqua"/>
                <w:szCs w:val="24"/>
              </w:rPr>
            </w:pPr>
          </w:p>
          <w:p w14:paraId="49C5871B" w14:textId="77777777"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7468E3" w:rsidRDefault="00202797" w:rsidP="00202797">
            <w:pPr>
              <w:rPr>
                <w:rFonts w:ascii="Book Antiqua" w:hAnsi="Book Antiqua"/>
              </w:rPr>
            </w:pPr>
          </w:p>
          <w:p w14:paraId="6BCF6490"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7468E3" w:rsidRDefault="00202797" w:rsidP="00202797">
            <w:pPr>
              <w:pStyle w:val="Default"/>
              <w:jc w:val="both"/>
              <w:rPr>
                <w:b/>
                <w:color w:val="auto"/>
              </w:rPr>
            </w:pPr>
          </w:p>
          <w:p w14:paraId="725B5ADC"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35B99CB7" w14:textId="77777777" w:rsidR="00202797" w:rsidRPr="007468E3" w:rsidRDefault="00202797" w:rsidP="00202797">
            <w:pPr>
              <w:pStyle w:val="Default"/>
              <w:jc w:val="both"/>
              <w:rPr>
                <w:b/>
                <w:color w:val="auto"/>
              </w:rPr>
            </w:pPr>
          </w:p>
          <w:p w14:paraId="2CBDD673" w14:textId="7E4C0F55" w:rsidR="00202797" w:rsidRPr="007468E3" w:rsidRDefault="00202797"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4C1276" w:rsidRPr="007468E3">
              <w:rPr>
                <w:b/>
                <w:color w:val="auto"/>
              </w:rPr>
              <w:t>controlled by</w:t>
            </w:r>
            <w:r w:rsidRPr="007468E3">
              <w:rPr>
                <w:b/>
                <w:color w:val="auto"/>
              </w:rPr>
              <w:t xml:space="preserve"> such person, participating in a procurement process</w:t>
            </w:r>
          </w:p>
          <w:p w14:paraId="09D8B593" w14:textId="77777777" w:rsidR="00202797" w:rsidRPr="007468E3" w:rsidRDefault="00202797" w:rsidP="00202797">
            <w:pPr>
              <w:pStyle w:val="Default"/>
              <w:ind w:left="882"/>
              <w:jc w:val="both"/>
              <w:rPr>
                <w:b/>
                <w:color w:val="auto"/>
              </w:rPr>
            </w:pPr>
          </w:p>
          <w:p w14:paraId="59BA79EE" w14:textId="77777777" w:rsidR="00202797" w:rsidRPr="007468E3" w:rsidRDefault="00202797"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61E47BC5" w14:textId="77777777" w:rsidR="00202797" w:rsidRPr="007468E3" w:rsidRDefault="00202797"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156D2C61" w14:textId="77777777" w:rsidR="00202797" w:rsidRPr="007468E3" w:rsidRDefault="00202797"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184C49BA" w14:textId="77777777" w:rsidR="00202797" w:rsidRPr="007468E3" w:rsidRDefault="00202797"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41B518CC" w14:textId="77777777" w:rsidR="00202797" w:rsidRPr="007468E3" w:rsidRDefault="00202797" w:rsidP="006862D6">
            <w:pPr>
              <w:pStyle w:val="Default"/>
              <w:numPr>
                <w:ilvl w:val="0"/>
                <w:numId w:val="4"/>
              </w:numPr>
              <w:ind w:left="1152"/>
              <w:jc w:val="both"/>
              <w:rPr>
                <w:b/>
                <w:color w:val="auto"/>
              </w:rPr>
            </w:pPr>
            <w:r w:rsidRPr="007468E3">
              <w:rPr>
                <w:b/>
                <w:color w:val="auto"/>
              </w:rPr>
              <w:t>An entity whose beneficial owner is situated in such a country; or</w:t>
            </w:r>
          </w:p>
          <w:p w14:paraId="5B8514BD" w14:textId="49562F60" w:rsidR="00202797" w:rsidRPr="007468E3" w:rsidRDefault="00202797" w:rsidP="006862D6">
            <w:pPr>
              <w:pStyle w:val="Default"/>
              <w:numPr>
                <w:ilvl w:val="0"/>
                <w:numId w:val="4"/>
              </w:numPr>
              <w:ind w:left="1152"/>
              <w:jc w:val="both"/>
              <w:rPr>
                <w:b/>
                <w:color w:val="auto"/>
              </w:rPr>
            </w:pPr>
            <w:r w:rsidRPr="007468E3">
              <w:rPr>
                <w:b/>
                <w:color w:val="auto"/>
              </w:rPr>
              <w:t xml:space="preserve">An Indian </w:t>
            </w:r>
            <w:r w:rsidR="004C1276" w:rsidRPr="007468E3">
              <w:rPr>
                <w:b/>
                <w:color w:val="auto"/>
              </w:rPr>
              <w:t>(or</w:t>
            </w:r>
            <w:r w:rsidRPr="007468E3">
              <w:rPr>
                <w:b/>
                <w:color w:val="auto"/>
              </w:rPr>
              <w:t xml:space="preserve"> other) agent of such an entity; or</w:t>
            </w:r>
          </w:p>
          <w:p w14:paraId="1B796D34" w14:textId="77777777" w:rsidR="00202797" w:rsidRPr="007468E3" w:rsidRDefault="00202797" w:rsidP="006862D6">
            <w:pPr>
              <w:pStyle w:val="Default"/>
              <w:numPr>
                <w:ilvl w:val="0"/>
                <w:numId w:val="4"/>
              </w:numPr>
              <w:ind w:left="1152"/>
              <w:jc w:val="both"/>
              <w:rPr>
                <w:b/>
                <w:color w:val="auto"/>
              </w:rPr>
            </w:pPr>
            <w:r w:rsidRPr="007468E3">
              <w:rPr>
                <w:b/>
                <w:color w:val="auto"/>
              </w:rPr>
              <w:lastRenderedPageBreak/>
              <w:t>A natural person who is a citizen of such a country; or</w:t>
            </w:r>
          </w:p>
          <w:p w14:paraId="1C5F35DD" w14:textId="77777777" w:rsidR="00202797" w:rsidRPr="007468E3" w:rsidRDefault="00202797"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0BA22E30" w14:textId="77777777" w:rsidR="00202797" w:rsidRPr="007468E3" w:rsidRDefault="00202797" w:rsidP="00202797">
            <w:pPr>
              <w:pStyle w:val="Default"/>
              <w:ind w:left="1152"/>
              <w:jc w:val="both"/>
              <w:rPr>
                <w:b/>
                <w:color w:val="auto"/>
              </w:rPr>
            </w:pPr>
          </w:p>
          <w:p w14:paraId="67D2A52D" w14:textId="77777777" w:rsidR="00202797" w:rsidRPr="007468E3" w:rsidRDefault="00202797"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1717A2F7" w14:textId="77777777" w:rsidR="00202797" w:rsidRPr="007468E3" w:rsidRDefault="00202797" w:rsidP="00202797">
            <w:pPr>
              <w:pStyle w:val="Default"/>
              <w:ind w:left="882"/>
              <w:jc w:val="both"/>
              <w:rPr>
                <w:b/>
                <w:color w:val="auto"/>
              </w:rPr>
            </w:pPr>
          </w:p>
          <w:p w14:paraId="00D39BA0" w14:textId="45FC8986" w:rsidR="00202797" w:rsidRPr="007468E3" w:rsidRDefault="00202797" w:rsidP="006862D6">
            <w:pPr>
              <w:pStyle w:val="Default"/>
              <w:numPr>
                <w:ilvl w:val="0"/>
                <w:numId w:val="5"/>
              </w:numPr>
              <w:ind w:left="1152"/>
              <w:jc w:val="both"/>
              <w:rPr>
                <w:b/>
                <w:color w:val="auto"/>
              </w:rPr>
            </w:pPr>
            <w:r w:rsidRPr="007468E3">
              <w:rPr>
                <w:b/>
                <w:color w:val="auto"/>
              </w:rPr>
              <w:t xml:space="preserve">In case of a company or Limited Liability Partnership, the beneficial owner is the natural person(s), who, whether acting alone or </w:t>
            </w:r>
            <w:r w:rsidR="004C1276" w:rsidRPr="007468E3">
              <w:rPr>
                <w:b/>
                <w:color w:val="auto"/>
              </w:rPr>
              <w:t>together,</w:t>
            </w:r>
            <w:r w:rsidRPr="007468E3">
              <w:rPr>
                <w:b/>
                <w:color w:val="auto"/>
              </w:rPr>
              <w:t xml:space="preserve"> or through one or more juridical person, has controlling ownership interests or who exercises control through other means</w:t>
            </w:r>
          </w:p>
          <w:p w14:paraId="5105FDF3" w14:textId="77777777" w:rsidR="00202797" w:rsidRPr="007468E3" w:rsidRDefault="00202797" w:rsidP="00202797">
            <w:pPr>
              <w:pStyle w:val="Default"/>
              <w:ind w:left="720"/>
              <w:jc w:val="both"/>
              <w:rPr>
                <w:b/>
                <w:color w:val="auto"/>
              </w:rPr>
            </w:pPr>
          </w:p>
          <w:p w14:paraId="6DEC2F4A" w14:textId="77777777" w:rsidR="00202797" w:rsidRPr="007468E3" w:rsidRDefault="00202797" w:rsidP="00202797">
            <w:pPr>
              <w:pStyle w:val="Default"/>
              <w:ind w:left="792"/>
              <w:jc w:val="both"/>
              <w:rPr>
                <w:b/>
                <w:color w:val="auto"/>
              </w:rPr>
            </w:pPr>
            <w:r w:rsidRPr="007468E3">
              <w:rPr>
                <w:b/>
                <w:color w:val="auto"/>
              </w:rPr>
              <w:t>Explanation-</w:t>
            </w:r>
          </w:p>
          <w:p w14:paraId="18DF114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40A6EA7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E7DEC56"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FE08AEB"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043E0D86" w14:textId="77777777" w:rsidR="00202797" w:rsidRPr="007468E3" w:rsidRDefault="00202797"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5B999157"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trust, the identification of beneficial owner(s) shall include identification of the author of the trust, the trustee, the beneficiaries with fifteen percent or more interest in the trust and any other </w:t>
            </w:r>
            <w:r w:rsidRPr="007468E3">
              <w:rPr>
                <w:b/>
                <w:color w:val="auto"/>
              </w:rPr>
              <w:lastRenderedPageBreak/>
              <w:t>natural person exercising ultimate effective control over the trust through a chain of control or ownership.</w:t>
            </w:r>
          </w:p>
          <w:p w14:paraId="2D699145"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r>
          </w:p>
          <w:p w14:paraId="45F6D5AA"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296FAD2E" w14:textId="77777777" w:rsidR="00202797" w:rsidRPr="007468E3" w:rsidRDefault="00202797" w:rsidP="00202797">
            <w:pPr>
              <w:pStyle w:val="Heading1"/>
              <w:ind w:left="342" w:hanging="342"/>
              <w:jc w:val="both"/>
              <w:rPr>
                <w:rFonts w:ascii="Book Antiqua" w:hAnsi="Book Antiqua"/>
                <w:b/>
                <w:szCs w:val="24"/>
              </w:rPr>
            </w:pPr>
          </w:p>
          <w:p w14:paraId="3C53900F" w14:textId="2A6E663F"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Further, the successful Bidder shall not allowed to sub-contract works to any contractor from a country which shares a land border with India unless such contractor is registered with the Competent Authority.</w:t>
            </w:r>
            <w:r w:rsidR="00F53DEB">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6CCA5AD3" w14:textId="77777777" w:rsidR="00202797" w:rsidRPr="007468E3" w:rsidRDefault="00202797" w:rsidP="00202797">
            <w:pPr>
              <w:pStyle w:val="Heading1"/>
              <w:ind w:left="342" w:hanging="342"/>
              <w:jc w:val="both"/>
              <w:rPr>
                <w:rFonts w:ascii="Book Antiqua" w:hAnsi="Book Antiqua"/>
                <w:b/>
                <w:szCs w:val="24"/>
              </w:rPr>
            </w:pPr>
          </w:p>
          <w:p w14:paraId="2A0B4684"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The Bidder shall in its bid submit a certificate in compliance to DoE order as per the given format.</w:t>
            </w:r>
          </w:p>
          <w:p w14:paraId="0D9D0528" w14:textId="77777777" w:rsidR="00202797" w:rsidRPr="007468E3" w:rsidRDefault="00202797" w:rsidP="00202797">
            <w:pPr>
              <w:pStyle w:val="Default"/>
              <w:jc w:val="both"/>
              <w:rPr>
                <w:b/>
                <w:color w:val="auto"/>
              </w:rPr>
            </w:pPr>
          </w:p>
          <w:p w14:paraId="5BDB82C8" w14:textId="77777777" w:rsidR="00202797" w:rsidRPr="007468E3" w:rsidRDefault="00202797"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7468E3" w:rsidRDefault="00202797"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468E3" w14:paraId="4FF30424" w14:textId="77777777" w:rsidTr="00202797">
              <w:trPr>
                <w:tblHeader/>
              </w:trPr>
              <w:tc>
                <w:tcPr>
                  <w:tcW w:w="630" w:type="dxa"/>
                  <w:shd w:val="clear" w:color="auto" w:fill="auto"/>
                </w:tcPr>
                <w:p w14:paraId="0291A5C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Sr. No.</w:t>
                  </w:r>
                </w:p>
              </w:tc>
              <w:tc>
                <w:tcPr>
                  <w:tcW w:w="3492" w:type="dxa"/>
                  <w:shd w:val="clear" w:color="auto" w:fill="auto"/>
                </w:tcPr>
                <w:p w14:paraId="28916A08" w14:textId="77777777" w:rsidR="00202797" w:rsidRPr="007468E3" w:rsidRDefault="00202797"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6D9D8B39" w14:textId="77777777" w:rsidR="00202797" w:rsidRPr="007468E3" w:rsidRDefault="00202797"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202797" w:rsidRPr="007468E3" w14:paraId="4093FDEA" w14:textId="77777777" w:rsidTr="00202797">
              <w:tc>
                <w:tcPr>
                  <w:tcW w:w="630" w:type="dxa"/>
                  <w:shd w:val="clear" w:color="auto" w:fill="auto"/>
                </w:tcPr>
                <w:p w14:paraId="38F2AB6D" w14:textId="77777777" w:rsidR="00202797" w:rsidRPr="007468E3" w:rsidRDefault="00202797" w:rsidP="00202797">
                  <w:pPr>
                    <w:jc w:val="both"/>
                    <w:rPr>
                      <w:rFonts w:ascii="Book Antiqua" w:hAnsi="Book Antiqua" w:cs="Arial"/>
                    </w:rPr>
                  </w:pPr>
                  <w:r w:rsidRPr="007468E3">
                    <w:rPr>
                      <w:rFonts w:ascii="Book Antiqua" w:hAnsi="Book Antiqua" w:cs="Arial"/>
                    </w:rPr>
                    <w:t>1.</w:t>
                  </w:r>
                </w:p>
              </w:tc>
              <w:tc>
                <w:tcPr>
                  <w:tcW w:w="3492" w:type="dxa"/>
                  <w:shd w:val="clear" w:color="auto" w:fill="auto"/>
                </w:tcPr>
                <w:p w14:paraId="50A73FFA" w14:textId="77777777" w:rsidR="00202797" w:rsidRPr="007468E3" w:rsidRDefault="00202797"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3B4E2952"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316FD360" w14:textId="77777777" w:rsidTr="00202797">
              <w:tc>
                <w:tcPr>
                  <w:tcW w:w="630" w:type="dxa"/>
                  <w:shd w:val="clear" w:color="auto" w:fill="auto"/>
                </w:tcPr>
                <w:p w14:paraId="0880CCA8" w14:textId="77777777" w:rsidR="00202797" w:rsidRPr="007468E3" w:rsidRDefault="00202797" w:rsidP="00202797">
                  <w:pPr>
                    <w:jc w:val="both"/>
                    <w:rPr>
                      <w:rFonts w:ascii="Book Antiqua" w:hAnsi="Book Antiqua" w:cs="Arial"/>
                    </w:rPr>
                  </w:pPr>
                  <w:r w:rsidRPr="007468E3">
                    <w:rPr>
                      <w:rFonts w:ascii="Book Antiqua" w:hAnsi="Book Antiqua" w:cs="Arial"/>
                    </w:rPr>
                    <w:t>2.</w:t>
                  </w:r>
                </w:p>
              </w:tc>
              <w:tc>
                <w:tcPr>
                  <w:tcW w:w="3492" w:type="dxa"/>
                  <w:shd w:val="clear" w:color="auto" w:fill="auto"/>
                </w:tcPr>
                <w:p w14:paraId="503809EB" w14:textId="77777777" w:rsidR="00202797" w:rsidRPr="007468E3" w:rsidRDefault="00202797"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10E161C1"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5580AC96" w14:textId="77777777" w:rsidTr="00202797">
              <w:tc>
                <w:tcPr>
                  <w:tcW w:w="630" w:type="dxa"/>
                  <w:shd w:val="clear" w:color="auto" w:fill="auto"/>
                </w:tcPr>
                <w:p w14:paraId="2A0CCE70" w14:textId="77777777" w:rsidR="00202797" w:rsidRPr="007468E3" w:rsidRDefault="00202797" w:rsidP="00202797">
                  <w:pPr>
                    <w:jc w:val="both"/>
                    <w:rPr>
                      <w:rFonts w:ascii="Book Antiqua" w:hAnsi="Book Antiqua" w:cs="Arial"/>
                    </w:rPr>
                  </w:pPr>
                  <w:r w:rsidRPr="007468E3">
                    <w:rPr>
                      <w:rFonts w:ascii="Book Antiqua" w:hAnsi="Book Antiqua" w:cs="Arial"/>
                    </w:rPr>
                    <w:t>3.</w:t>
                  </w:r>
                </w:p>
              </w:tc>
              <w:tc>
                <w:tcPr>
                  <w:tcW w:w="3492" w:type="dxa"/>
                  <w:shd w:val="clear" w:color="auto" w:fill="auto"/>
                </w:tcPr>
                <w:p w14:paraId="485859E1"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007CF99D"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1475C788" w14:textId="77777777" w:rsidTr="00202797">
              <w:tc>
                <w:tcPr>
                  <w:tcW w:w="630" w:type="dxa"/>
                  <w:shd w:val="clear" w:color="auto" w:fill="auto"/>
                </w:tcPr>
                <w:p w14:paraId="4469EB4E" w14:textId="77777777" w:rsidR="00202797" w:rsidRPr="007468E3" w:rsidRDefault="00202797" w:rsidP="00202797">
                  <w:pPr>
                    <w:jc w:val="both"/>
                    <w:rPr>
                      <w:rFonts w:ascii="Book Antiqua" w:hAnsi="Book Antiqua" w:cs="Arial"/>
                    </w:rPr>
                  </w:pPr>
                  <w:r w:rsidRPr="007468E3">
                    <w:rPr>
                      <w:rFonts w:ascii="Book Antiqua" w:hAnsi="Book Antiqua" w:cs="Arial"/>
                    </w:rPr>
                    <w:t>4.</w:t>
                  </w:r>
                </w:p>
              </w:tc>
              <w:tc>
                <w:tcPr>
                  <w:tcW w:w="3492" w:type="dxa"/>
                  <w:shd w:val="clear" w:color="auto" w:fill="auto"/>
                </w:tcPr>
                <w:p w14:paraId="2E74FB75" w14:textId="77777777" w:rsidR="00202797" w:rsidRPr="007468E3" w:rsidRDefault="00202797"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02DA8355" w14:textId="77777777" w:rsidTr="00202797">
              <w:tc>
                <w:tcPr>
                  <w:tcW w:w="630" w:type="dxa"/>
                  <w:shd w:val="clear" w:color="auto" w:fill="auto"/>
                </w:tcPr>
                <w:p w14:paraId="057462F5" w14:textId="77777777" w:rsidR="00202797" w:rsidRPr="007468E3" w:rsidRDefault="00202797" w:rsidP="00202797">
                  <w:pPr>
                    <w:jc w:val="both"/>
                    <w:rPr>
                      <w:rFonts w:ascii="Book Antiqua" w:hAnsi="Book Antiqua" w:cs="Arial"/>
                    </w:rPr>
                  </w:pPr>
                  <w:r w:rsidRPr="007468E3">
                    <w:rPr>
                      <w:rFonts w:ascii="Book Antiqua" w:hAnsi="Book Antiqua" w:cs="Arial"/>
                    </w:rPr>
                    <w:t>5.</w:t>
                  </w:r>
                </w:p>
              </w:tc>
              <w:tc>
                <w:tcPr>
                  <w:tcW w:w="3492" w:type="dxa"/>
                  <w:shd w:val="clear" w:color="auto" w:fill="auto"/>
                </w:tcPr>
                <w:p w14:paraId="5D050D78"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More than 25% of the Contract price (awarded value), in </w:t>
                  </w:r>
                  <w:r w:rsidRPr="007468E3">
                    <w:rPr>
                      <w:rFonts w:ascii="Book Antiqua" w:hAnsi="Book Antiqua" w:cs="Arial"/>
                    </w:rPr>
                    <w:lastRenderedPageBreak/>
                    <w:t>aggregate, is  paid to sub-contractors/suppliers as Direct payment, under an existing Contract, due to financial position of Contractor</w:t>
                  </w:r>
                </w:p>
              </w:tc>
              <w:tc>
                <w:tcPr>
                  <w:tcW w:w="2970" w:type="dxa"/>
                </w:tcPr>
                <w:p w14:paraId="25E2A4D7" w14:textId="77777777" w:rsidR="00202797" w:rsidRPr="007468E3" w:rsidRDefault="00202797" w:rsidP="00202797">
                  <w:pPr>
                    <w:jc w:val="both"/>
                    <w:rPr>
                      <w:rFonts w:ascii="Book Antiqua" w:hAnsi="Book Antiqua" w:cs="Arial"/>
                      <w:b/>
                      <w:bCs/>
                    </w:rPr>
                  </w:pPr>
                  <w:r w:rsidRPr="007468E3">
                    <w:rPr>
                      <w:rFonts w:ascii="Book Antiqua" w:hAnsi="Book Antiqua" w:cs="Arial"/>
                      <w:b/>
                      <w:bCs/>
                    </w:rPr>
                    <w:lastRenderedPageBreak/>
                    <w:t>1 year</w:t>
                  </w:r>
                </w:p>
              </w:tc>
            </w:tr>
            <w:tr w:rsidR="00202797" w:rsidRPr="007468E3" w14:paraId="6207F316" w14:textId="77777777" w:rsidTr="00202797">
              <w:tc>
                <w:tcPr>
                  <w:tcW w:w="630" w:type="dxa"/>
                  <w:shd w:val="clear" w:color="auto" w:fill="auto"/>
                </w:tcPr>
                <w:p w14:paraId="13ED0256" w14:textId="77777777" w:rsidR="00202797" w:rsidRPr="007468E3" w:rsidRDefault="00202797" w:rsidP="00202797">
                  <w:pPr>
                    <w:jc w:val="both"/>
                    <w:rPr>
                      <w:rFonts w:ascii="Book Antiqua" w:hAnsi="Book Antiqua" w:cs="Arial"/>
                    </w:rPr>
                  </w:pPr>
                  <w:r w:rsidRPr="007468E3">
                    <w:rPr>
                      <w:rFonts w:ascii="Book Antiqua" w:hAnsi="Book Antiqua" w:cs="Arial"/>
                    </w:rPr>
                    <w:t>6.</w:t>
                  </w:r>
                </w:p>
              </w:tc>
              <w:tc>
                <w:tcPr>
                  <w:tcW w:w="3492" w:type="dxa"/>
                  <w:shd w:val="clear" w:color="auto" w:fill="auto"/>
                </w:tcPr>
                <w:p w14:paraId="067F6867"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60D4E2A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66058BB3" w14:textId="77777777" w:rsidR="00202797" w:rsidRPr="007468E3" w:rsidRDefault="00202797" w:rsidP="00202797">
            <w:pPr>
              <w:ind w:right="36"/>
              <w:jc w:val="both"/>
              <w:rPr>
                <w:rFonts w:ascii="Book Antiqua" w:hAnsi="Book Antiqua" w:cs="Arial"/>
                <w:b/>
                <w:bCs/>
                <w:i/>
                <w:iCs/>
              </w:rPr>
            </w:pPr>
          </w:p>
          <w:p w14:paraId="7DCD43C4" w14:textId="77777777" w:rsidR="00202797" w:rsidRPr="007468E3" w:rsidRDefault="00202797" w:rsidP="00202797">
            <w:pPr>
              <w:ind w:right="36"/>
              <w:jc w:val="both"/>
              <w:rPr>
                <w:rFonts w:ascii="Book Antiqua" w:hAnsi="Book Antiqua" w:cs="Arial"/>
                <w:i/>
                <w:iCs/>
              </w:rPr>
            </w:pPr>
            <w:r w:rsidRPr="007468E3">
              <w:rPr>
                <w:rFonts w:ascii="Book Antiqua" w:hAnsi="Book Antiqua" w:cs="Arial"/>
                <w:b/>
                <w:bCs/>
                <w:i/>
                <w:iCs/>
              </w:rPr>
              <w:t>*</w:t>
            </w:r>
            <w:r w:rsidRPr="007468E3">
              <w:rPr>
                <w:rFonts w:ascii="Book Antiqua" w:hAnsi="Book Antiqua" w:cs="Arial"/>
                <w:i/>
                <w:iCs/>
              </w:rPr>
              <w:t>For the purpose of working out 50% of the Contract, following shall be taken into account:</w:t>
            </w:r>
          </w:p>
          <w:p w14:paraId="46ADAC11" w14:textId="77777777" w:rsidR="00202797" w:rsidRPr="007468E3" w:rsidRDefault="00202797" w:rsidP="00202797">
            <w:pPr>
              <w:ind w:right="36"/>
              <w:jc w:val="both"/>
              <w:rPr>
                <w:rFonts w:ascii="Book Antiqua" w:hAnsi="Book Antiqua" w:cs="Arial"/>
                <w:i/>
                <w:iCs/>
              </w:rPr>
            </w:pPr>
          </w:p>
          <w:p w14:paraId="0FAED761" w14:textId="77777777" w:rsidR="00202797" w:rsidRPr="007468E3" w:rsidRDefault="00202797"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4189577D" w14:textId="77777777" w:rsidR="00202797" w:rsidRPr="007468E3" w:rsidRDefault="00202797" w:rsidP="00202797">
            <w:pPr>
              <w:ind w:left="540" w:right="36" w:hanging="450"/>
              <w:jc w:val="both"/>
              <w:rPr>
                <w:rFonts w:ascii="Book Antiqua" w:hAnsi="Book Antiqua" w:cs="Arial"/>
                <w:i/>
                <w:iCs/>
              </w:rPr>
            </w:pPr>
          </w:p>
          <w:p w14:paraId="4CEE398A" w14:textId="77777777" w:rsidR="00202797" w:rsidRPr="007468E3" w:rsidRDefault="00202797"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6A2248E2" w14:textId="77777777" w:rsidR="00202797" w:rsidRPr="007468E3" w:rsidRDefault="00202797" w:rsidP="00202797">
            <w:pPr>
              <w:pStyle w:val="Default"/>
              <w:jc w:val="both"/>
              <w:rPr>
                <w:rFonts w:cs="Arial"/>
                <w:b/>
                <w:bCs/>
                <w:color w:val="auto"/>
              </w:rPr>
            </w:pPr>
          </w:p>
          <w:p w14:paraId="7AD89257" w14:textId="4052F991" w:rsidR="0082323C" w:rsidRPr="007468E3" w:rsidRDefault="00202797"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F22485" w:rsidRPr="007468E3" w14:paraId="0E39A83B" w14:textId="77777777" w:rsidTr="00500D6E">
        <w:tc>
          <w:tcPr>
            <w:tcW w:w="900" w:type="dxa"/>
          </w:tcPr>
          <w:p w14:paraId="1D5AFE5D" w14:textId="77777777" w:rsidR="00F22485" w:rsidRPr="007468E3" w:rsidRDefault="00F22485" w:rsidP="00F22485">
            <w:pPr>
              <w:numPr>
                <w:ilvl w:val="0"/>
                <w:numId w:val="1"/>
              </w:numPr>
              <w:jc w:val="both"/>
              <w:rPr>
                <w:rFonts w:ascii="Book Antiqua" w:hAnsi="Book Antiqua"/>
              </w:rPr>
            </w:pPr>
          </w:p>
        </w:tc>
        <w:tc>
          <w:tcPr>
            <w:tcW w:w="1397" w:type="dxa"/>
          </w:tcPr>
          <w:p w14:paraId="286B3678" w14:textId="77777777" w:rsidR="00F22485" w:rsidRPr="007468E3" w:rsidRDefault="00F22485" w:rsidP="00F22485">
            <w:pPr>
              <w:rPr>
                <w:rFonts w:ascii="Book Antiqua" w:hAnsi="Book Antiqua"/>
              </w:rPr>
            </w:pPr>
            <w:r w:rsidRPr="007468E3">
              <w:rPr>
                <w:rFonts w:ascii="Book Antiqua" w:hAnsi="Book Antiqua"/>
              </w:rPr>
              <w:t>ITB 2.2 (e),</w:t>
            </w:r>
          </w:p>
          <w:p w14:paraId="34156E1D" w14:textId="77777777" w:rsidR="00F22485" w:rsidRPr="007468E3" w:rsidRDefault="00F22485" w:rsidP="00F22485">
            <w:pPr>
              <w:rPr>
                <w:rFonts w:ascii="Book Antiqua" w:hAnsi="Book Antiqua"/>
              </w:rPr>
            </w:pPr>
            <w:r w:rsidRPr="007468E3">
              <w:rPr>
                <w:rFonts w:ascii="Book Antiqua" w:hAnsi="Book Antiqua"/>
              </w:rPr>
              <w:t xml:space="preserve">ITB 9.3 (c), </w:t>
            </w:r>
          </w:p>
          <w:p w14:paraId="352E242E" w14:textId="77777777" w:rsidR="00F22485" w:rsidRPr="007468E3" w:rsidRDefault="00F22485" w:rsidP="00F22485">
            <w:pPr>
              <w:rPr>
                <w:rFonts w:ascii="Book Antiqua" w:hAnsi="Book Antiqua"/>
              </w:rPr>
            </w:pPr>
            <w:r w:rsidRPr="007468E3">
              <w:rPr>
                <w:rFonts w:ascii="Book Antiqua" w:hAnsi="Book Antiqua"/>
              </w:rPr>
              <w:t>ITB 23.1 &amp;</w:t>
            </w:r>
          </w:p>
          <w:p w14:paraId="46DD0429" w14:textId="462EC3CA" w:rsidR="00F22485" w:rsidRPr="007468E3" w:rsidRDefault="00F22485" w:rsidP="00F22485">
            <w:pPr>
              <w:rPr>
                <w:rFonts w:ascii="Book Antiqua" w:hAnsi="Book Antiqua"/>
              </w:rPr>
            </w:pPr>
            <w:r w:rsidRPr="007468E3">
              <w:rPr>
                <w:rFonts w:ascii="Book Antiqua" w:hAnsi="Book Antiqua"/>
              </w:rPr>
              <w:t>ITB 23.2</w:t>
            </w:r>
          </w:p>
        </w:tc>
        <w:tc>
          <w:tcPr>
            <w:tcW w:w="7200" w:type="dxa"/>
          </w:tcPr>
          <w:p w14:paraId="27F57296" w14:textId="6C223DDF" w:rsidR="00F22485" w:rsidRPr="007468E3" w:rsidRDefault="00F22485" w:rsidP="004E0B6F">
            <w:pPr>
              <w:pStyle w:val="Default"/>
              <w:jc w:val="both"/>
              <w:rPr>
                <w:rFonts w:cs="Arial"/>
                <w:b/>
                <w:bCs/>
              </w:rPr>
            </w:pPr>
            <w:r w:rsidRPr="002075ED">
              <w:rPr>
                <w:rFonts w:cs="Arial"/>
                <w:b/>
                <w:bCs/>
                <w:noProof/>
                <w:color w:val="0000FF"/>
                <w:lang w:bidi="ar-SA"/>
              </w:rPr>
              <w:t>The</w:t>
            </w:r>
            <w:r w:rsidRPr="007468E3">
              <w:rPr>
                <w:color w:val="auto"/>
              </w:rPr>
              <w:t xml:space="preserve"> </w:t>
            </w:r>
            <w:r w:rsidRPr="00F53DEB">
              <w:rPr>
                <w:rFonts w:cs="Arial"/>
                <w:b/>
                <w:bCs/>
                <w:noProof/>
                <w:color w:val="0000FF"/>
                <w:lang w:bidi="ar-SA"/>
              </w:rPr>
              <w:t>Qualif</w:t>
            </w:r>
            <w:r w:rsidR="004E0B6F">
              <w:rPr>
                <w:rFonts w:cs="Arial"/>
                <w:b/>
                <w:bCs/>
                <w:noProof/>
                <w:color w:val="0000FF"/>
                <w:lang w:bidi="ar-SA"/>
              </w:rPr>
              <w:t>ying</w:t>
            </w:r>
            <w:r w:rsidRPr="00F53DEB">
              <w:rPr>
                <w:rFonts w:cs="Arial"/>
                <w:b/>
                <w:bCs/>
                <w:noProof/>
                <w:color w:val="0000FF"/>
                <w:lang w:bidi="ar-SA"/>
              </w:rPr>
              <w:t xml:space="preserve"> Requirements </w:t>
            </w:r>
            <w:r w:rsidR="004E0B6F">
              <w:rPr>
                <w:rFonts w:cs="Arial"/>
                <w:b/>
                <w:bCs/>
                <w:noProof/>
                <w:color w:val="0000FF"/>
                <w:lang w:bidi="ar-SA"/>
              </w:rPr>
              <w:t xml:space="preserve">(QR) </w:t>
            </w:r>
            <w:r w:rsidRPr="00F53DEB">
              <w:rPr>
                <w:rFonts w:cs="Arial"/>
                <w:b/>
                <w:bCs/>
                <w:noProof/>
                <w:color w:val="0000FF"/>
                <w:lang w:bidi="ar-SA"/>
              </w:rPr>
              <w:t>shall be applicable for the subject package</w:t>
            </w:r>
            <w:r w:rsidR="004E0B6F">
              <w:rPr>
                <w:rFonts w:cs="Arial"/>
                <w:b/>
                <w:bCs/>
                <w:noProof/>
                <w:color w:val="0000FF"/>
                <w:lang w:bidi="ar-SA"/>
              </w:rPr>
              <w:t xml:space="preserve"> as per </w:t>
            </w:r>
            <w:r w:rsidRPr="00F53DEB">
              <w:rPr>
                <w:rFonts w:cs="Arial"/>
                <w:b/>
                <w:bCs/>
                <w:noProof/>
                <w:color w:val="0000FF"/>
                <w:lang w:bidi="ar-SA"/>
              </w:rPr>
              <w:t>Annexure – A (BDS)</w:t>
            </w:r>
            <w:r w:rsidR="004E0B6F">
              <w:rPr>
                <w:rFonts w:cs="Arial"/>
                <w:b/>
                <w:bCs/>
                <w:noProof/>
                <w:color w:val="0000FF"/>
                <w:lang w:bidi="ar-SA"/>
              </w:rPr>
              <w:t xml:space="preserve"> attached.</w:t>
            </w:r>
          </w:p>
        </w:tc>
      </w:tr>
      <w:tr w:rsidR="00B43100" w:rsidRPr="007468E3" w14:paraId="1910ADBD" w14:textId="77777777" w:rsidTr="00500D6E">
        <w:tc>
          <w:tcPr>
            <w:tcW w:w="900" w:type="dxa"/>
          </w:tcPr>
          <w:p w14:paraId="52DD82D9" w14:textId="77777777" w:rsidR="00B43100" w:rsidRPr="007468E3" w:rsidRDefault="00B43100" w:rsidP="00B43100">
            <w:pPr>
              <w:numPr>
                <w:ilvl w:val="0"/>
                <w:numId w:val="1"/>
              </w:numPr>
              <w:jc w:val="both"/>
              <w:rPr>
                <w:rFonts w:ascii="Book Antiqua" w:hAnsi="Book Antiqua"/>
              </w:rPr>
            </w:pPr>
          </w:p>
        </w:tc>
        <w:tc>
          <w:tcPr>
            <w:tcW w:w="1397" w:type="dxa"/>
          </w:tcPr>
          <w:p w14:paraId="16F19A2C" w14:textId="091849FB" w:rsidR="00B43100" w:rsidRPr="007468E3" w:rsidRDefault="00B43100" w:rsidP="00B43100">
            <w:pPr>
              <w:rPr>
                <w:rFonts w:ascii="Book Antiqua" w:hAnsi="Book Antiqua"/>
              </w:rPr>
            </w:pPr>
            <w:r w:rsidRPr="007468E3">
              <w:rPr>
                <w:rFonts w:ascii="Book Antiqua" w:hAnsi="Book Antiqua" w:cs="Calibri"/>
              </w:rPr>
              <w:t>ITB 3</w:t>
            </w:r>
          </w:p>
        </w:tc>
        <w:tc>
          <w:tcPr>
            <w:tcW w:w="7200" w:type="dxa"/>
          </w:tcPr>
          <w:p w14:paraId="03DADC8F" w14:textId="77777777" w:rsidR="00B43100" w:rsidRPr="007468E3" w:rsidRDefault="00B43100" w:rsidP="00B43100">
            <w:pPr>
              <w:jc w:val="both"/>
              <w:rPr>
                <w:rFonts w:ascii="Book Antiqua" w:hAnsi="Book Antiqua" w:cs="Calibri"/>
                <w:b/>
                <w:bCs/>
              </w:rPr>
            </w:pPr>
            <w:r w:rsidRPr="007468E3">
              <w:rPr>
                <w:rFonts w:ascii="Book Antiqua" w:hAnsi="Book Antiqua" w:cs="Calibri"/>
                <w:b/>
                <w:bCs/>
              </w:rPr>
              <w:t>Replace ITB 3 with the following:</w:t>
            </w:r>
          </w:p>
          <w:p w14:paraId="7E4BFA2A" w14:textId="77777777" w:rsidR="00B43100" w:rsidRPr="007468E3" w:rsidRDefault="00B43100" w:rsidP="00B43100">
            <w:pPr>
              <w:jc w:val="both"/>
              <w:rPr>
                <w:rFonts w:ascii="Book Antiqua" w:hAnsi="Book Antiqua" w:cs="Calibri"/>
                <w:snapToGrid w:val="0"/>
              </w:rPr>
            </w:pPr>
          </w:p>
          <w:p w14:paraId="43C92182" w14:textId="77777777" w:rsidR="00B43100" w:rsidRPr="007468E3" w:rsidRDefault="00B43100" w:rsidP="00B43100">
            <w:pPr>
              <w:ind w:left="1080" w:hanging="1080"/>
              <w:jc w:val="both"/>
              <w:rPr>
                <w:rFonts w:ascii="Book Antiqua" w:hAnsi="Book Antiqua"/>
                <w:b/>
                <w:bCs/>
              </w:rPr>
            </w:pPr>
            <w:r w:rsidRPr="007468E3">
              <w:rPr>
                <w:rFonts w:ascii="Book Antiqua" w:hAnsi="Book Antiqua"/>
                <w:b/>
                <w:bCs/>
              </w:rPr>
              <w:t>Eligible works and facilities</w:t>
            </w:r>
          </w:p>
          <w:p w14:paraId="161742A2" w14:textId="77777777" w:rsidR="00B43100" w:rsidRPr="007468E3" w:rsidRDefault="00B43100" w:rsidP="00B43100">
            <w:pPr>
              <w:ind w:left="1080" w:hanging="1080"/>
              <w:jc w:val="both"/>
              <w:rPr>
                <w:rFonts w:ascii="Book Antiqua" w:hAnsi="Book Antiqua"/>
              </w:rPr>
            </w:pPr>
          </w:p>
          <w:p w14:paraId="1564027E" w14:textId="77777777" w:rsidR="00B43100" w:rsidRPr="007468E3" w:rsidRDefault="00B43100"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468E3" w:rsidRDefault="00B43100" w:rsidP="00B43100">
            <w:pPr>
              <w:ind w:left="642" w:hanging="642"/>
              <w:jc w:val="both"/>
              <w:rPr>
                <w:rFonts w:ascii="Book Antiqua" w:hAnsi="Book Antiqua"/>
              </w:rPr>
            </w:pPr>
          </w:p>
          <w:p w14:paraId="4559942A" w14:textId="354BF6FD" w:rsidR="00B43100" w:rsidRPr="007468E3" w:rsidRDefault="00B43100"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 xml:space="preserve">All plant and equipment to be </w:t>
            </w:r>
            <w:r w:rsidR="00B610BD" w:rsidRPr="007468E3">
              <w:rPr>
                <w:rFonts w:ascii="Book Antiqua" w:hAnsi="Book Antiqua"/>
              </w:rPr>
              <w:t>supplied and</w:t>
            </w:r>
            <w:r w:rsidRPr="007468E3">
              <w:rPr>
                <w:rFonts w:ascii="Book Antiqua" w:hAnsi="Book Antiqua"/>
              </w:rPr>
              <w:t xml:space="preserve"> works carried out under the contract shall have their origin in any country barring those countries against whom sanction for conducting </w:t>
            </w:r>
            <w:r w:rsidR="00B610BD" w:rsidRPr="007468E3">
              <w:rPr>
                <w:rFonts w:ascii="Book Antiqua" w:hAnsi="Book Antiqua"/>
              </w:rPr>
              <w:t>business is</w:t>
            </w:r>
            <w:r w:rsidRPr="007468E3">
              <w:rPr>
                <w:rFonts w:ascii="Book Antiqua" w:hAnsi="Book Antiqua"/>
              </w:rPr>
              <w:t xml:space="preserve"> imposed by Government of India and barring those firms with whom business is banned by the Employer.</w:t>
            </w:r>
          </w:p>
          <w:p w14:paraId="1895D791" w14:textId="77777777" w:rsidR="00B43100" w:rsidRPr="007468E3" w:rsidRDefault="00B43100" w:rsidP="00B43100">
            <w:pPr>
              <w:ind w:left="642" w:hanging="642"/>
              <w:jc w:val="both"/>
              <w:rPr>
                <w:rFonts w:ascii="Book Antiqua" w:hAnsi="Book Antiqua"/>
              </w:rPr>
            </w:pPr>
          </w:p>
          <w:p w14:paraId="477B9404" w14:textId="77777777" w:rsidR="00B43100" w:rsidRPr="007468E3" w:rsidRDefault="00B43100" w:rsidP="00B43100">
            <w:pPr>
              <w:ind w:left="642" w:hanging="642"/>
              <w:jc w:val="both"/>
              <w:rPr>
                <w:rFonts w:ascii="Book Antiqua" w:hAnsi="Book Antiqua"/>
              </w:rPr>
            </w:pPr>
            <w:r w:rsidRPr="007468E3">
              <w:rPr>
                <w:rFonts w:ascii="Book Antiqua" w:hAnsi="Book Antiqua"/>
              </w:rPr>
              <w:lastRenderedPageBreak/>
              <w:t>3.3</w:t>
            </w:r>
            <w:r w:rsidRPr="007468E3">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AEA3C16" w14:textId="77777777" w:rsidR="00B43100" w:rsidRPr="007468E3" w:rsidRDefault="00B43100" w:rsidP="00B43100">
            <w:pPr>
              <w:ind w:left="642" w:hanging="642"/>
              <w:jc w:val="both"/>
              <w:rPr>
                <w:rFonts w:ascii="Book Antiqua" w:hAnsi="Book Antiqua"/>
              </w:rPr>
            </w:pPr>
          </w:p>
          <w:p w14:paraId="4DB44D92" w14:textId="371001A4" w:rsidR="00B43100" w:rsidRPr="007468E3" w:rsidRDefault="00B43100"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7B7A29" w:rsidRPr="007468E3" w14:paraId="7AD89278" w14:textId="77777777" w:rsidTr="00500D6E">
        <w:tc>
          <w:tcPr>
            <w:tcW w:w="900" w:type="dxa"/>
          </w:tcPr>
          <w:p w14:paraId="7AD8925D" w14:textId="77777777" w:rsidR="007B7A29" w:rsidRPr="007468E3" w:rsidRDefault="007B7A29" w:rsidP="007B7A29">
            <w:pPr>
              <w:numPr>
                <w:ilvl w:val="0"/>
                <w:numId w:val="1"/>
              </w:numPr>
              <w:jc w:val="both"/>
              <w:rPr>
                <w:rFonts w:ascii="Book Antiqua" w:hAnsi="Book Antiqua"/>
              </w:rPr>
            </w:pPr>
          </w:p>
        </w:tc>
        <w:tc>
          <w:tcPr>
            <w:tcW w:w="1397" w:type="dxa"/>
          </w:tcPr>
          <w:p w14:paraId="7AD8925E" w14:textId="7FA20618" w:rsidR="007B7A29" w:rsidRPr="007468E3" w:rsidRDefault="007B7A29" w:rsidP="007B7A29">
            <w:pPr>
              <w:rPr>
                <w:rFonts w:ascii="Book Antiqua" w:hAnsi="Book Antiqua"/>
              </w:rPr>
            </w:pPr>
            <w:r w:rsidRPr="007468E3">
              <w:rPr>
                <w:rFonts w:ascii="Book Antiqua" w:hAnsi="Book Antiqua" w:cs="Arial"/>
              </w:rPr>
              <w:t>ITB 5.4</w:t>
            </w:r>
          </w:p>
        </w:tc>
        <w:tc>
          <w:tcPr>
            <w:tcW w:w="7200" w:type="dxa"/>
          </w:tcPr>
          <w:p w14:paraId="1E5075AA" w14:textId="77777777" w:rsidR="007B7A29" w:rsidRPr="000E1AB1" w:rsidRDefault="007B7A29" w:rsidP="007B7A29">
            <w:pPr>
              <w:jc w:val="both"/>
              <w:rPr>
                <w:rFonts w:ascii="Book Antiqua" w:hAnsi="Book Antiqua" w:cs="Arial"/>
                <w:b/>
                <w:bCs/>
                <w:strike/>
              </w:rPr>
            </w:pPr>
            <w:r w:rsidRPr="000E1AB1">
              <w:rPr>
                <w:rFonts w:ascii="Book Antiqua" w:hAnsi="Book Antiqua" w:cs="Arial"/>
                <w:b/>
                <w:bCs/>
                <w:strike/>
              </w:rPr>
              <w:t>Replacing ITB clause 5.4 with the following:</w:t>
            </w:r>
          </w:p>
          <w:p w14:paraId="0FBEBCFF" w14:textId="77777777" w:rsidR="007B7A29" w:rsidRPr="000E1AB1" w:rsidRDefault="007B7A29" w:rsidP="007B7A29">
            <w:pPr>
              <w:jc w:val="both"/>
              <w:rPr>
                <w:rFonts w:ascii="Book Antiqua" w:hAnsi="Book Antiqua" w:cs="Arial"/>
                <w:strike/>
              </w:rPr>
            </w:pPr>
          </w:p>
          <w:p w14:paraId="23654BFE" w14:textId="77777777" w:rsidR="007B7A29" w:rsidRPr="000E1AB1" w:rsidRDefault="007B7A29" w:rsidP="007B7A29">
            <w:pPr>
              <w:pStyle w:val="Default"/>
              <w:jc w:val="both"/>
              <w:rPr>
                <w:strike/>
              </w:rPr>
            </w:pPr>
            <w:r w:rsidRPr="000E1AB1">
              <w:rPr>
                <w:strike/>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14:paraId="00212273" w14:textId="77777777" w:rsidR="007B7A29" w:rsidRPr="000E1AB1" w:rsidRDefault="007B7A29" w:rsidP="007B7A29">
            <w:pPr>
              <w:pStyle w:val="Default"/>
              <w:jc w:val="both"/>
              <w:rPr>
                <w:strike/>
              </w:rPr>
            </w:pPr>
          </w:p>
          <w:p w14:paraId="12333AB8" w14:textId="77777777" w:rsidR="007B7A29" w:rsidRPr="000E1AB1" w:rsidRDefault="007B7A29" w:rsidP="007B7A29">
            <w:pPr>
              <w:pStyle w:val="Default"/>
              <w:jc w:val="both"/>
              <w:rPr>
                <w:bCs/>
                <w:strike/>
              </w:rPr>
            </w:pPr>
            <w:r w:rsidRPr="000E1AB1">
              <w:rPr>
                <w:bCs/>
                <w:strike/>
              </w:rPr>
              <w:t xml:space="preserve">Alternatively, the nonrefundable fee towards the cost of Bidding documents can be submitted as online payment through POWERGRID ONLINE PAYMENT UTILITY - </w:t>
            </w:r>
            <w:hyperlink r:id="rId8" w:history="1">
              <w:r w:rsidRPr="000E1AB1">
                <w:rPr>
                  <w:rStyle w:val="Hyperlink"/>
                  <w:bCs/>
                  <w:strike/>
                </w:rPr>
                <w:t>https://epay.powergrid.in</w:t>
              </w:r>
            </w:hyperlink>
            <w:r w:rsidRPr="000E1AB1">
              <w:rPr>
                <w:bCs/>
                <w:strike/>
              </w:rPr>
              <w:t xml:space="preserve">, a link of which is provided on the POWERGRID website </w:t>
            </w:r>
            <w:hyperlink r:id="rId9" w:history="1">
              <w:r w:rsidRPr="000E1AB1">
                <w:rPr>
                  <w:rStyle w:val="Hyperlink"/>
                  <w:bCs/>
                  <w:strike/>
                </w:rPr>
                <w:t>www.powergrid.in</w:t>
              </w:r>
            </w:hyperlink>
            <w:r w:rsidRPr="000E1AB1">
              <w:rPr>
                <w:bCs/>
                <w:strike/>
              </w:rPr>
              <w:t>. While making such online payment, the bidder shall choose Segment as “Suppliers” and fill in details as follows:</w:t>
            </w:r>
          </w:p>
          <w:p w14:paraId="52606D60" w14:textId="77777777" w:rsidR="007B7A29" w:rsidRPr="000E1AB1" w:rsidRDefault="007B7A29" w:rsidP="007B7A29">
            <w:pPr>
              <w:pStyle w:val="Default"/>
              <w:jc w:val="both"/>
              <w:rPr>
                <w:b/>
                <w:bCs/>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7B7A29" w:rsidRPr="000E1AB1" w14:paraId="12A796AF" w14:textId="77777777" w:rsidTr="007B7A29">
              <w:tc>
                <w:tcPr>
                  <w:tcW w:w="2359" w:type="dxa"/>
                  <w:shd w:val="clear" w:color="auto" w:fill="auto"/>
                </w:tcPr>
                <w:p w14:paraId="5850DD7D" w14:textId="77777777" w:rsidR="007B7A29" w:rsidRPr="000E1AB1" w:rsidRDefault="007B7A29" w:rsidP="007B7A29">
                  <w:pPr>
                    <w:pStyle w:val="Default"/>
                    <w:jc w:val="both"/>
                    <w:rPr>
                      <w:b/>
                      <w:bCs/>
                      <w:strike/>
                    </w:rPr>
                  </w:pPr>
                  <w:r w:rsidRPr="000E1AB1">
                    <w:rPr>
                      <w:b/>
                      <w:bCs/>
                      <w:strike/>
                    </w:rPr>
                    <w:t>Payment Category</w:t>
                  </w:r>
                </w:p>
              </w:tc>
              <w:tc>
                <w:tcPr>
                  <w:tcW w:w="4431" w:type="dxa"/>
                  <w:shd w:val="clear" w:color="auto" w:fill="auto"/>
                </w:tcPr>
                <w:p w14:paraId="314DD9C1" w14:textId="77777777" w:rsidR="007B7A29" w:rsidRPr="000E1AB1" w:rsidRDefault="007B7A29" w:rsidP="007B7A29">
                  <w:pPr>
                    <w:pStyle w:val="Default"/>
                    <w:jc w:val="both"/>
                    <w:rPr>
                      <w:b/>
                      <w:bCs/>
                      <w:strike/>
                    </w:rPr>
                  </w:pPr>
                  <w:r w:rsidRPr="000E1AB1">
                    <w:rPr>
                      <w:b/>
                      <w:bCs/>
                      <w:strike/>
                    </w:rPr>
                    <w:t>Tender fee</w:t>
                  </w:r>
                </w:p>
              </w:tc>
            </w:tr>
            <w:tr w:rsidR="007B7A29" w:rsidRPr="000E1AB1" w14:paraId="0FA006D0" w14:textId="77777777" w:rsidTr="007B7A29">
              <w:tc>
                <w:tcPr>
                  <w:tcW w:w="2359" w:type="dxa"/>
                  <w:shd w:val="clear" w:color="auto" w:fill="auto"/>
                </w:tcPr>
                <w:p w14:paraId="424C7BAF" w14:textId="77777777" w:rsidR="007B7A29" w:rsidRPr="000E1AB1" w:rsidRDefault="007B7A29" w:rsidP="007B7A29">
                  <w:pPr>
                    <w:pStyle w:val="Default"/>
                    <w:jc w:val="both"/>
                    <w:rPr>
                      <w:b/>
                      <w:bCs/>
                      <w:strike/>
                    </w:rPr>
                  </w:pPr>
                  <w:r w:rsidRPr="000E1AB1">
                    <w:rPr>
                      <w:b/>
                      <w:bCs/>
                      <w:strike/>
                    </w:rPr>
                    <w:t xml:space="preserve"> Sub-category</w:t>
                  </w:r>
                </w:p>
              </w:tc>
              <w:tc>
                <w:tcPr>
                  <w:tcW w:w="4431" w:type="dxa"/>
                  <w:shd w:val="clear" w:color="auto" w:fill="auto"/>
                </w:tcPr>
                <w:p w14:paraId="0B31C6B0" w14:textId="77777777" w:rsidR="007B7A29" w:rsidRPr="000E1AB1" w:rsidRDefault="007B7A29" w:rsidP="007B7A29">
                  <w:pPr>
                    <w:pStyle w:val="Default"/>
                    <w:jc w:val="both"/>
                    <w:rPr>
                      <w:b/>
                      <w:bCs/>
                      <w:strike/>
                    </w:rPr>
                  </w:pPr>
                  <w:r w:rsidRPr="000E1AB1">
                    <w:rPr>
                      <w:b/>
                      <w:bCs/>
                      <w:strike/>
                    </w:rPr>
                    <w:t>Tender fee payment-</w:t>
                  </w:r>
                </w:p>
              </w:tc>
            </w:tr>
            <w:tr w:rsidR="007B7A29" w:rsidRPr="000E1AB1" w14:paraId="353CA145" w14:textId="77777777" w:rsidTr="007B7A29">
              <w:tc>
                <w:tcPr>
                  <w:tcW w:w="2359" w:type="dxa"/>
                  <w:shd w:val="clear" w:color="auto" w:fill="auto"/>
                </w:tcPr>
                <w:p w14:paraId="093207DF" w14:textId="77777777" w:rsidR="007B7A29" w:rsidRPr="000E1AB1" w:rsidRDefault="007B7A29" w:rsidP="007B7A29">
                  <w:pPr>
                    <w:pStyle w:val="Default"/>
                    <w:jc w:val="both"/>
                    <w:rPr>
                      <w:b/>
                      <w:bCs/>
                      <w:strike/>
                    </w:rPr>
                  </w:pPr>
                  <w:r w:rsidRPr="000E1AB1">
                    <w:rPr>
                      <w:b/>
                      <w:bCs/>
                      <w:strike/>
                    </w:rPr>
                    <w:t>Name of Depositor</w:t>
                  </w:r>
                </w:p>
              </w:tc>
              <w:tc>
                <w:tcPr>
                  <w:tcW w:w="4431" w:type="dxa"/>
                  <w:shd w:val="clear" w:color="auto" w:fill="auto"/>
                </w:tcPr>
                <w:p w14:paraId="5F64B33A" w14:textId="77777777" w:rsidR="007B7A29" w:rsidRPr="000E1AB1" w:rsidRDefault="007B7A29" w:rsidP="007B7A29">
                  <w:pPr>
                    <w:pStyle w:val="Default"/>
                    <w:jc w:val="both"/>
                    <w:rPr>
                      <w:b/>
                      <w:bCs/>
                      <w:strike/>
                    </w:rPr>
                  </w:pPr>
                  <w:r w:rsidRPr="000E1AB1">
                    <w:rPr>
                      <w:b/>
                      <w:bCs/>
                      <w:strike/>
                    </w:rPr>
                    <w:t xml:space="preserve">Name of the Bidder ( </w:t>
                  </w:r>
                  <w:r w:rsidRPr="000E1AB1">
                    <w:rPr>
                      <w:b/>
                      <w:bCs/>
                      <w:i/>
                      <w:iCs/>
                      <w:strike/>
                    </w:rPr>
                    <w:t xml:space="preserve">name of the Sole bidder or name of Lead partner of the Joint Venture (on behalf of the Joint Venture) in case of Joint Venture bids </w:t>
                  </w:r>
                </w:p>
              </w:tc>
            </w:tr>
            <w:tr w:rsidR="007B7A29" w:rsidRPr="000E1AB1" w14:paraId="058156DF" w14:textId="77777777" w:rsidTr="007B7A29">
              <w:tc>
                <w:tcPr>
                  <w:tcW w:w="2359" w:type="dxa"/>
                  <w:shd w:val="clear" w:color="auto" w:fill="auto"/>
                </w:tcPr>
                <w:p w14:paraId="7203AECD" w14:textId="77777777" w:rsidR="007B7A29" w:rsidRPr="000E1AB1" w:rsidRDefault="007B7A29" w:rsidP="007B7A29">
                  <w:pPr>
                    <w:pStyle w:val="Default"/>
                    <w:jc w:val="both"/>
                    <w:rPr>
                      <w:b/>
                      <w:bCs/>
                      <w:strike/>
                    </w:rPr>
                  </w:pPr>
                  <w:r w:rsidRPr="000E1AB1">
                    <w:rPr>
                      <w:b/>
                      <w:bCs/>
                      <w:strike/>
                    </w:rPr>
                    <w:t>Vendor Code, if applicable</w:t>
                  </w:r>
                </w:p>
              </w:tc>
              <w:tc>
                <w:tcPr>
                  <w:tcW w:w="4431" w:type="dxa"/>
                  <w:shd w:val="clear" w:color="auto" w:fill="auto"/>
                </w:tcPr>
                <w:p w14:paraId="1255ED68" w14:textId="77777777" w:rsidR="007B7A29" w:rsidRPr="000E1AB1" w:rsidRDefault="007B7A29" w:rsidP="007B7A29">
                  <w:pPr>
                    <w:pStyle w:val="Default"/>
                    <w:jc w:val="both"/>
                    <w:rPr>
                      <w:b/>
                      <w:bCs/>
                      <w:strike/>
                    </w:rPr>
                  </w:pPr>
                  <w:r w:rsidRPr="000E1AB1">
                    <w:rPr>
                      <w:b/>
                      <w:bCs/>
                      <w:strike/>
                    </w:rPr>
                    <w:t>POWERGRID vendor code of the bidder, if existing (</w:t>
                  </w:r>
                  <w:r w:rsidRPr="000E1AB1">
                    <w:rPr>
                      <w:b/>
                      <w:bCs/>
                      <w:i/>
                      <w:iCs/>
                      <w:strike/>
                    </w:rPr>
                    <w:t>vendor code of the Sole bidder or the lead partner of the Joint Ventu</w:t>
                  </w:r>
                  <w:r w:rsidRPr="000E1AB1">
                    <w:rPr>
                      <w:b/>
                      <w:bCs/>
                      <w:strike/>
                    </w:rPr>
                    <w:t xml:space="preserve">re) </w:t>
                  </w:r>
                </w:p>
              </w:tc>
            </w:tr>
            <w:tr w:rsidR="007B7A29" w:rsidRPr="000E1AB1" w14:paraId="573E347E" w14:textId="77777777" w:rsidTr="007B7A29">
              <w:tc>
                <w:tcPr>
                  <w:tcW w:w="2359" w:type="dxa"/>
                  <w:shd w:val="clear" w:color="auto" w:fill="auto"/>
                </w:tcPr>
                <w:p w14:paraId="4DEE634E" w14:textId="77777777" w:rsidR="007B7A29" w:rsidRPr="000E1AB1" w:rsidRDefault="007B7A29" w:rsidP="007B7A29">
                  <w:pPr>
                    <w:pStyle w:val="Default"/>
                    <w:jc w:val="both"/>
                    <w:rPr>
                      <w:b/>
                      <w:bCs/>
                      <w:strike/>
                    </w:rPr>
                  </w:pPr>
                  <w:r w:rsidRPr="000E1AB1">
                    <w:rPr>
                      <w:b/>
                      <w:bCs/>
                      <w:strike/>
                    </w:rPr>
                    <w:t>Payment Remarks</w:t>
                  </w:r>
                </w:p>
              </w:tc>
              <w:tc>
                <w:tcPr>
                  <w:tcW w:w="4431" w:type="dxa"/>
                  <w:shd w:val="clear" w:color="auto" w:fill="auto"/>
                </w:tcPr>
                <w:p w14:paraId="4D648D50" w14:textId="706BC218" w:rsidR="007B7A29" w:rsidRPr="000E1AB1" w:rsidRDefault="007B7A29" w:rsidP="007B7A29">
                  <w:pPr>
                    <w:jc w:val="both"/>
                    <w:rPr>
                      <w:rFonts w:ascii="Book Antiqua" w:hAnsi="Book Antiqua" w:cs="Arial"/>
                      <w:bCs/>
                      <w:strike/>
                      <w:color w:val="0000FF"/>
                      <w:lang w:bidi="hi-IN"/>
                    </w:rPr>
                  </w:pPr>
                  <w:r w:rsidRPr="000E1AB1">
                    <w:rPr>
                      <w:rFonts w:ascii="Book Antiqua" w:hAnsi="Book Antiqua"/>
                      <w:bCs/>
                      <w:strike/>
                    </w:rPr>
                    <w:t xml:space="preserve">Tender fee for </w:t>
                  </w:r>
                  <w:r w:rsidRPr="000E1AB1">
                    <w:rPr>
                      <w:rFonts w:ascii="Book Antiqua" w:hAnsi="Book Antiqua" w:cs="Arial"/>
                      <w:strike/>
                      <w:color w:val="000000" w:themeColor="text1"/>
                      <w:lang w:val="en-GB"/>
                    </w:rPr>
                    <w:t xml:space="preserve">Work of </w:t>
                  </w:r>
                  <w:r w:rsidR="0044676A" w:rsidRPr="000E1AB1">
                    <w:rPr>
                      <w:rFonts w:ascii="Book Antiqua" w:hAnsi="Book Antiqua" w:cs="Arial"/>
                      <w:strike/>
                      <w:color w:val="000000" w:themeColor="text1"/>
                      <w:lang w:val="en-GB"/>
                    </w:rPr>
                    <w:t>“</w:t>
                  </w:r>
                  <w:r w:rsidR="00C446BA" w:rsidRPr="000E1AB1">
                    <w:rPr>
                      <w:rFonts w:ascii="Book Antiqua" w:hAnsi="Book Antiqua" w:cs="Arial"/>
                      <w:b/>
                      <w:bCs/>
                      <w:strike/>
                      <w:noProof/>
                      <w:color w:val="0000FF"/>
                    </w:rPr>
                    <w:t>Whitewash &amp; Painting of Residential, Non-Residential Buildings of Meerut Substation</w:t>
                  </w:r>
                  <w:r w:rsidR="006338EC" w:rsidRPr="000E1AB1">
                    <w:rPr>
                      <w:rFonts w:ascii="Book Antiqua" w:hAnsi="Book Antiqua" w:cs="Arial"/>
                      <w:b/>
                      <w:bCs/>
                      <w:strike/>
                      <w:noProof/>
                      <w:color w:val="0000FF"/>
                    </w:rPr>
                    <w:t>.</w:t>
                  </w:r>
                  <w:r w:rsidR="00B06376" w:rsidRPr="000E1AB1">
                    <w:rPr>
                      <w:rFonts w:ascii="Book Antiqua" w:hAnsi="Book Antiqua" w:cs="Arial"/>
                      <w:b/>
                      <w:bCs/>
                      <w:strike/>
                      <w:color w:val="0000FF"/>
                    </w:rPr>
                    <w:t>”</w:t>
                  </w:r>
                  <w:r w:rsidRPr="000E1AB1">
                    <w:rPr>
                      <w:rFonts w:ascii="Book Antiqua" w:hAnsi="Book Antiqua" w:cs="Arial"/>
                      <w:b/>
                      <w:bCs/>
                      <w:strike/>
                      <w:noProof/>
                      <w:color w:val="0000FF"/>
                    </w:rPr>
                    <w:t>.</w:t>
                  </w:r>
                </w:p>
                <w:p w14:paraId="258E1812" w14:textId="4A9856AB" w:rsidR="007B7A29" w:rsidRPr="000E1AB1" w:rsidRDefault="007B7A29" w:rsidP="002E0614">
                  <w:pPr>
                    <w:rPr>
                      <w:rFonts w:ascii="Book Antiqua" w:hAnsi="Book Antiqua"/>
                      <w:b/>
                      <w:strike/>
                      <w:color w:val="00B0F0"/>
                    </w:rPr>
                  </w:pPr>
                </w:p>
              </w:tc>
            </w:tr>
          </w:tbl>
          <w:p w14:paraId="0870AA55" w14:textId="77777777" w:rsidR="007B7A29" w:rsidRPr="000E1AB1" w:rsidRDefault="007B7A29" w:rsidP="007B7A29">
            <w:pPr>
              <w:pStyle w:val="Default"/>
              <w:jc w:val="both"/>
              <w:rPr>
                <w:bCs/>
                <w:strike/>
              </w:rPr>
            </w:pPr>
            <w:r w:rsidRPr="000E1AB1">
              <w:rPr>
                <w:bCs/>
                <w:strike/>
              </w:rPr>
              <w:t xml:space="preserve">The copy of ‘Online Payment Acknowledgement – Suppliers’ generated subsequent to the payment shall be submitted for </w:t>
            </w:r>
            <w:r w:rsidRPr="000E1AB1">
              <w:rPr>
                <w:bCs/>
                <w:strike/>
              </w:rPr>
              <w:lastRenderedPageBreak/>
              <w:t>enabling the link for the tender. The online payment facility shall be for payment in Indian Rupees only.</w:t>
            </w:r>
          </w:p>
          <w:p w14:paraId="65432936" w14:textId="77777777" w:rsidR="007B7A29" w:rsidRPr="000E1AB1" w:rsidRDefault="007B7A29" w:rsidP="007B7A29">
            <w:pPr>
              <w:pStyle w:val="Default"/>
              <w:jc w:val="both"/>
              <w:rPr>
                <w:bCs/>
                <w:strike/>
              </w:rPr>
            </w:pPr>
          </w:p>
          <w:p w14:paraId="5C90EE82" w14:textId="77777777" w:rsidR="007B7A29" w:rsidRPr="000E1AB1" w:rsidRDefault="007B7A29" w:rsidP="007B7A29">
            <w:pPr>
              <w:pStyle w:val="Default"/>
              <w:jc w:val="both"/>
              <w:rPr>
                <w:bCs/>
                <w:strike/>
              </w:rPr>
            </w:pPr>
            <w:r w:rsidRPr="000E1AB1">
              <w:rPr>
                <w:bCs/>
                <w:strike/>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F1ACEAA" w14:textId="77777777" w:rsidR="007B7A29" w:rsidRPr="000E1AB1" w:rsidRDefault="007B7A29" w:rsidP="007B7A29">
            <w:pPr>
              <w:pStyle w:val="Default"/>
              <w:jc w:val="both"/>
              <w:rPr>
                <w:strike/>
                <w:lang w:val="en-GB"/>
              </w:rPr>
            </w:pPr>
          </w:p>
          <w:p w14:paraId="7AD89277" w14:textId="758E411D" w:rsidR="007B7A29" w:rsidRPr="000E1AB1" w:rsidRDefault="007B7A29" w:rsidP="007B7A29">
            <w:pPr>
              <w:pStyle w:val="Default"/>
              <w:jc w:val="both"/>
              <w:rPr>
                <w:bCs/>
                <w:strike/>
                <w:color w:val="auto"/>
              </w:rPr>
            </w:pPr>
            <w:r w:rsidRPr="000E1AB1">
              <w:rPr>
                <w:rFonts w:cs="Arial"/>
                <w:b/>
                <w:bCs/>
                <w:strike/>
              </w:rPr>
              <w:t xml:space="preserve">The nonrefundable fee towards the cost of Bidding Documents shall be </w:t>
            </w:r>
            <w:r w:rsidRPr="000E1AB1">
              <w:rPr>
                <w:rFonts w:cs="Arial"/>
                <w:b/>
                <w:bCs/>
                <w:strike/>
                <w:color w:val="0000FF"/>
              </w:rPr>
              <w:t xml:space="preserve">Rs. </w:t>
            </w:r>
            <w:r w:rsidR="006338EC" w:rsidRPr="000E1AB1">
              <w:rPr>
                <w:rFonts w:cs="Arial"/>
                <w:b/>
                <w:bCs/>
                <w:strike/>
                <w:color w:val="0000FF"/>
              </w:rPr>
              <w:t>5,0</w:t>
            </w:r>
            <w:r w:rsidR="00D5041D" w:rsidRPr="000E1AB1">
              <w:rPr>
                <w:rFonts w:cs="Arial"/>
                <w:b/>
                <w:bCs/>
                <w:strike/>
                <w:color w:val="0000FF"/>
              </w:rPr>
              <w:t>0</w:t>
            </w:r>
            <w:r w:rsidRPr="000E1AB1">
              <w:rPr>
                <w:rFonts w:cs="Arial"/>
                <w:b/>
                <w:bCs/>
                <w:strike/>
                <w:noProof/>
                <w:color w:val="0000FF"/>
              </w:rPr>
              <w:t>0</w:t>
            </w:r>
            <w:r w:rsidRPr="000E1AB1">
              <w:rPr>
                <w:rFonts w:cs="Arial"/>
                <w:b/>
                <w:bCs/>
                <w:strike/>
                <w:color w:val="0000FF"/>
              </w:rPr>
              <w:t>/-</w:t>
            </w:r>
          </w:p>
        </w:tc>
      </w:tr>
      <w:tr w:rsidR="007B7A29" w:rsidRPr="007468E3" w14:paraId="63E50850" w14:textId="77777777" w:rsidTr="00500D6E">
        <w:tc>
          <w:tcPr>
            <w:tcW w:w="900" w:type="dxa"/>
          </w:tcPr>
          <w:p w14:paraId="30C5499F" w14:textId="77777777" w:rsidR="007B7A29" w:rsidRPr="007468E3" w:rsidRDefault="007B7A29" w:rsidP="007B7A29">
            <w:pPr>
              <w:numPr>
                <w:ilvl w:val="0"/>
                <w:numId w:val="1"/>
              </w:numPr>
              <w:jc w:val="both"/>
              <w:rPr>
                <w:rFonts w:ascii="Book Antiqua" w:hAnsi="Book Antiqua"/>
              </w:rPr>
            </w:pPr>
          </w:p>
        </w:tc>
        <w:tc>
          <w:tcPr>
            <w:tcW w:w="1397" w:type="dxa"/>
          </w:tcPr>
          <w:p w14:paraId="1BA63869" w14:textId="09EF3199" w:rsidR="007B7A29" w:rsidRPr="007468E3" w:rsidRDefault="007B7A29" w:rsidP="007B7A29">
            <w:pPr>
              <w:rPr>
                <w:rFonts w:ascii="Book Antiqua" w:hAnsi="Book Antiqua"/>
              </w:rPr>
            </w:pPr>
            <w:r w:rsidRPr="007468E3">
              <w:rPr>
                <w:rFonts w:ascii="Book Antiqua" w:hAnsi="Book Antiqua" w:cs="Arial"/>
              </w:rPr>
              <w:t>ITB 5.5</w:t>
            </w:r>
          </w:p>
        </w:tc>
        <w:tc>
          <w:tcPr>
            <w:tcW w:w="7200" w:type="dxa"/>
          </w:tcPr>
          <w:p w14:paraId="384E63F1" w14:textId="77777777" w:rsidR="007B7A29" w:rsidRPr="007468E3" w:rsidRDefault="007B7A29" w:rsidP="007B7A29">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325CF895" w14:textId="77777777" w:rsidR="007B7A29" w:rsidRPr="007468E3" w:rsidRDefault="007B7A29" w:rsidP="007B7A29">
            <w:pPr>
              <w:autoSpaceDE w:val="0"/>
              <w:autoSpaceDN w:val="0"/>
              <w:adjustRightInd w:val="0"/>
              <w:jc w:val="both"/>
              <w:rPr>
                <w:rFonts w:ascii="Book Antiqua" w:hAnsi="Book Antiqua" w:cs="Arial"/>
                <w:b/>
                <w:bCs/>
              </w:rPr>
            </w:pPr>
          </w:p>
          <w:p w14:paraId="33B9326A" w14:textId="4FBDACB1" w:rsidR="007B7A29" w:rsidRPr="007468E3" w:rsidRDefault="007B7A29" w:rsidP="007B7A29">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2CED598" w14:textId="1E0E8586"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7B7A29" w:rsidRPr="007468E3" w14:paraId="7AD89298" w14:textId="77777777" w:rsidTr="00500D6E">
        <w:tc>
          <w:tcPr>
            <w:tcW w:w="900" w:type="dxa"/>
            <w:vMerge w:val="restart"/>
          </w:tcPr>
          <w:p w14:paraId="7AD89291" w14:textId="77777777" w:rsidR="007B7A29" w:rsidRPr="007468E3" w:rsidRDefault="007B7A29" w:rsidP="007B7A29">
            <w:pPr>
              <w:numPr>
                <w:ilvl w:val="0"/>
                <w:numId w:val="1"/>
              </w:numPr>
              <w:jc w:val="both"/>
              <w:rPr>
                <w:rFonts w:ascii="Book Antiqua" w:hAnsi="Book Antiqua"/>
                <w:lang w:val="fr-FR"/>
              </w:rPr>
            </w:pPr>
          </w:p>
        </w:tc>
        <w:tc>
          <w:tcPr>
            <w:tcW w:w="1397" w:type="dxa"/>
            <w:vMerge w:val="restart"/>
          </w:tcPr>
          <w:p w14:paraId="1FE30486" w14:textId="58330D08" w:rsidR="007B7A29" w:rsidRPr="007468E3" w:rsidRDefault="007B7A29" w:rsidP="007B7A29">
            <w:pPr>
              <w:rPr>
                <w:rFonts w:ascii="Book Antiqua" w:hAnsi="Book Antiqua"/>
              </w:rPr>
            </w:pPr>
            <w:r w:rsidRPr="007468E3">
              <w:rPr>
                <w:rFonts w:ascii="Book Antiqua" w:hAnsi="Book Antiqua"/>
              </w:rPr>
              <w:t>ITB 6.1</w:t>
            </w:r>
          </w:p>
          <w:p w14:paraId="633140F3" w14:textId="77777777" w:rsidR="007B7A29" w:rsidRPr="007468E3" w:rsidRDefault="007B7A29" w:rsidP="007B7A29">
            <w:pPr>
              <w:rPr>
                <w:rFonts w:ascii="Book Antiqua" w:hAnsi="Book Antiqua"/>
              </w:rPr>
            </w:pPr>
          </w:p>
          <w:p w14:paraId="739593EC" w14:textId="77777777" w:rsidR="007B7A29" w:rsidRPr="007468E3" w:rsidRDefault="007B7A29" w:rsidP="007B7A29">
            <w:pPr>
              <w:rPr>
                <w:rFonts w:ascii="Book Antiqua" w:hAnsi="Book Antiqua"/>
              </w:rPr>
            </w:pPr>
          </w:p>
          <w:p w14:paraId="7AD89293" w14:textId="77777777" w:rsidR="007B7A29" w:rsidRPr="007468E3" w:rsidRDefault="007B7A29" w:rsidP="007B7A29">
            <w:pPr>
              <w:rPr>
                <w:rFonts w:ascii="Book Antiqua" w:hAnsi="Book Antiqua"/>
              </w:rPr>
            </w:pPr>
          </w:p>
        </w:tc>
        <w:tc>
          <w:tcPr>
            <w:tcW w:w="7200" w:type="dxa"/>
          </w:tcPr>
          <w:p w14:paraId="320501D3" w14:textId="205D19C5"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0523D918"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7B7A29" w:rsidRPr="007468E3" w:rsidRDefault="007B7A29" w:rsidP="007B7A29">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w:t>
            </w:r>
            <w:bookmarkStart w:id="2" w:name="page9"/>
            <w:bookmarkEnd w:id="2"/>
            <w:r w:rsidRPr="007468E3">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w:t>
            </w:r>
            <w:r w:rsidRPr="007468E3">
              <w:rPr>
                <w:rFonts w:ascii="Book Antiqua" w:eastAsia="Book Antiqua" w:hAnsi="Book Antiqua" w:cs="Book Antiqua"/>
              </w:rPr>
              <w:lastRenderedPageBreak/>
              <w:t>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7B7A29" w:rsidRPr="007468E3" w14:paraId="3A67FD24" w14:textId="77777777" w:rsidTr="00500D6E">
        <w:trPr>
          <w:trHeight w:val="386"/>
        </w:trPr>
        <w:tc>
          <w:tcPr>
            <w:tcW w:w="900" w:type="dxa"/>
            <w:vMerge/>
          </w:tcPr>
          <w:p w14:paraId="1EC87DA5" w14:textId="77777777" w:rsidR="007B7A29" w:rsidRPr="007468E3" w:rsidRDefault="007B7A29" w:rsidP="007B7A29">
            <w:pPr>
              <w:numPr>
                <w:ilvl w:val="0"/>
                <w:numId w:val="1"/>
              </w:numPr>
              <w:jc w:val="both"/>
              <w:rPr>
                <w:rFonts w:ascii="Book Antiqua" w:hAnsi="Book Antiqua"/>
              </w:rPr>
            </w:pPr>
          </w:p>
        </w:tc>
        <w:tc>
          <w:tcPr>
            <w:tcW w:w="1397" w:type="dxa"/>
            <w:vMerge/>
          </w:tcPr>
          <w:p w14:paraId="0C88DC6A" w14:textId="77777777" w:rsidR="007B7A29" w:rsidRPr="007468E3" w:rsidRDefault="007B7A29" w:rsidP="007B7A29">
            <w:pPr>
              <w:rPr>
                <w:rFonts w:ascii="Book Antiqua" w:hAnsi="Book Antiqua"/>
              </w:rPr>
            </w:pPr>
          </w:p>
        </w:tc>
        <w:tc>
          <w:tcPr>
            <w:tcW w:w="7200" w:type="dxa"/>
          </w:tcPr>
          <w:p w14:paraId="2993E3AA" w14:textId="285F89EF" w:rsidR="007B7A29" w:rsidRPr="009C4CEA"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2991C9ED"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Power Grid Corporation of India Limited</w:t>
            </w:r>
          </w:p>
          <w:p w14:paraId="58FC426B"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Northern Region –I, Regional Headquarter,</w:t>
            </w:r>
          </w:p>
          <w:p w14:paraId="608CDAFC"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 xml:space="preserve">SCO Bay No. 5 to 10, Sector 16A, </w:t>
            </w:r>
          </w:p>
          <w:p w14:paraId="16B9E6C4" w14:textId="77777777" w:rsidR="007B7A29" w:rsidRPr="007468E3" w:rsidRDefault="007B7A29" w:rsidP="007B7A29">
            <w:pPr>
              <w:jc w:val="both"/>
              <w:rPr>
                <w:rFonts w:ascii="Book Antiqua" w:hAnsi="Book Antiqua" w:cs="Arial"/>
              </w:rPr>
            </w:pPr>
            <w:r w:rsidRPr="007468E3">
              <w:rPr>
                <w:rFonts w:ascii="Book Antiqua" w:hAnsi="Book Antiqua" w:cs="Arial"/>
              </w:rPr>
              <w:t>Faridabad (Haryana), Pin-121002</w:t>
            </w:r>
          </w:p>
          <w:p w14:paraId="74D6B249" w14:textId="77777777" w:rsidR="007B7A29" w:rsidRPr="007468E3" w:rsidRDefault="007B7A29" w:rsidP="007B7A29">
            <w:pPr>
              <w:jc w:val="both"/>
              <w:rPr>
                <w:rFonts w:ascii="Book Antiqua" w:hAnsi="Book Antiqua"/>
                <w:lang w:val="en-GB"/>
              </w:rPr>
            </w:pPr>
          </w:p>
          <w:p w14:paraId="6B82867D" w14:textId="6AEAE492" w:rsidR="007B7A29" w:rsidRPr="007468E3" w:rsidRDefault="007B7A29" w:rsidP="007B7A29">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Ch. Manager (C&amp;M)</w:t>
            </w:r>
          </w:p>
          <w:p w14:paraId="096E5FE0" w14:textId="77777777" w:rsidR="007B7A29" w:rsidRPr="007468E3" w:rsidRDefault="007B7A29" w:rsidP="007B7A29">
            <w:pPr>
              <w:jc w:val="both"/>
              <w:rPr>
                <w:rFonts w:ascii="Book Antiqua" w:hAnsi="Book Antiqua" w:cs="Arial"/>
                <w:b/>
                <w:snapToGrid w:val="0"/>
              </w:rPr>
            </w:pPr>
          </w:p>
          <w:p w14:paraId="6A60CE98" w14:textId="65809B2A" w:rsidR="007B7A29" w:rsidRPr="007468E3" w:rsidRDefault="007B7A29" w:rsidP="007B7A29">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w:t>
            </w:r>
            <w:r>
              <w:rPr>
                <w:rFonts w:ascii="Book Antiqua" w:hAnsi="Book Antiqua"/>
              </w:rPr>
              <w:t>36</w:t>
            </w:r>
            <w:r w:rsidR="00812C11">
              <w:rPr>
                <w:rFonts w:ascii="Book Antiqua" w:hAnsi="Book Antiqua"/>
              </w:rPr>
              <w:t>5</w:t>
            </w:r>
            <w:r w:rsidRPr="007468E3">
              <w:rPr>
                <w:rFonts w:ascii="Book Antiqua" w:hAnsi="Book Antiqua"/>
              </w:rPr>
              <w:t>/ 129-266 6</w:t>
            </w:r>
            <w:r>
              <w:rPr>
                <w:rFonts w:ascii="Book Antiqua" w:hAnsi="Book Antiqua"/>
              </w:rPr>
              <w:t>4</w:t>
            </w:r>
            <w:r w:rsidR="00812C11">
              <w:rPr>
                <w:rFonts w:ascii="Book Antiqua" w:hAnsi="Book Antiqua"/>
              </w:rPr>
              <w:t>26</w:t>
            </w:r>
          </w:p>
          <w:p w14:paraId="71C4A332" w14:textId="77777777" w:rsidR="007B7A29" w:rsidRPr="007468E3" w:rsidRDefault="007B7A29" w:rsidP="007B7A29">
            <w:pPr>
              <w:jc w:val="both"/>
              <w:rPr>
                <w:rFonts w:ascii="Book Antiqua" w:hAnsi="Book Antiqua" w:cs="Arial"/>
              </w:rPr>
            </w:pPr>
          </w:p>
          <w:p w14:paraId="797C8E32" w14:textId="027EE609" w:rsidR="007B7A29" w:rsidRPr="007468E3" w:rsidRDefault="007B7A29" w:rsidP="007B7A29">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812C11" w:rsidRPr="00416BAE">
                <w:rPr>
                  <w:rStyle w:val="Hyperlink"/>
                  <w:rFonts w:ascii="Book Antiqua" w:hAnsi="Book Antiqua" w:cs="Arial"/>
                  <w:b/>
                  <w:bCs/>
                  <w:noProof/>
                </w:rPr>
                <w:t>mohanpardhi@powergrid.in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r>
              <w:rPr>
                <w:rFonts w:ascii="Book Antiqua" w:hAnsi="Book Antiqua" w:cs="Arial"/>
                <w:b/>
                <w:bCs/>
                <w:noProof/>
                <w:color w:val="0000FF"/>
              </w:rPr>
              <w:t>ashwani.mishra@powergrid.in</w:t>
            </w:r>
            <w:r w:rsidRPr="007468E3">
              <w:rPr>
                <w:rFonts w:ascii="Book Antiqua" w:hAnsi="Book Antiqua"/>
                <w:lang w:val="en-GB"/>
              </w:rPr>
              <w:t xml:space="preserve">             </w:t>
            </w:r>
          </w:p>
        </w:tc>
      </w:tr>
      <w:tr w:rsidR="007B7A29" w:rsidRPr="007468E3" w14:paraId="7A147654" w14:textId="77777777" w:rsidTr="00500D6E">
        <w:trPr>
          <w:trHeight w:val="386"/>
        </w:trPr>
        <w:tc>
          <w:tcPr>
            <w:tcW w:w="900" w:type="dxa"/>
          </w:tcPr>
          <w:p w14:paraId="7942EBD1" w14:textId="77777777" w:rsidR="007B7A29" w:rsidRPr="007468E3" w:rsidRDefault="007B7A29" w:rsidP="007B7A29">
            <w:pPr>
              <w:numPr>
                <w:ilvl w:val="0"/>
                <w:numId w:val="1"/>
              </w:numPr>
              <w:jc w:val="both"/>
              <w:rPr>
                <w:rFonts w:ascii="Book Antiqua" w:hAnsi="Book Antiqua"/>
              </w:rPr>
            </w:pPr>
          </w:p>
        </w:tc>
        <w:tc>
          <w:tcPr>
            <w:tcW w:w="1397" w:type="dxa"/>
          </w:tcPr>
          <w:p w14:paraId="175D9A0E" w14:textId="6315537D" w:rsidR="007B7A29" w:rsidRPr="007468E3" w:rsidRDefault="007B7A29" w:rsidP="007B7A29">
            <w:pPr>
              <w:rPr>
                <w:rFonts w:ascii="Book Antiqua" w:hAnsi="Book Antiqua"/>
              </w:rPr>
            </w:pPr>
            <w:r w:rsidRPr="007468E3">
              <w:rPr>
                <w:rFonts w:ascii="Book Antiqua" w:hAnsi="Book Antiqua" w:cs="Calibri"/>
              </w:rPr>
              <w:t>ITB 6.2</w:t>
            </w:r>
          </w:p>
        </w:tc>
        <w:tc>
          <w:tcPr>
            <w:tcW w:w="7200" w:type="dxa"/>
          </w:tcPr>
          <w:p w14:paraId="1E4242F3"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6F0F19EC"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7B7A29" w:rsidRPr="007468E3" w:rsidRDefault="007B7A29" w:rsidP="00D5041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7B7A29" w:rsidRPr="007468E3" w14:paraId="7AD892B4" w14:textId="77777777" w:rsidTr="00500D6E">
        <w:trPr>
          <w:trHeight w:val="386"/>
        </w:trPr>
        <w:tc>
          <w:tcPr>
            <w:tcW w:w="900" w:type="dxa"/>
          </w:tcPr>
          <w:p w14:paraId="7AD892A1" w14:textId="77777777" w:rsidR="007B7A29" w:rsidRPr="007468E3" w:rsidRDefault="007B7A29" w:rsidP="007B7A29">
            <w:pPr>
              <w:numPr>
                <w:ilvl w:val="0"/>
                <w:numId w:val="1"/>
              </w:numPr>
              <w:jc w:val="both"/>
              <w:rPr>
                <w:rFonts w:ascii="Book Antiqua" w:hAnsi="Book Antiqua"/>
              </w:rPr>
            </w:pPr>
          </w:p>
        </w:tc>
        <w:tc>
          <w:tcPr>
            <w:tcW w:w="1397" w:type="dxa"/>
          </w:tcPr>
          <w:p w14:paraId="7AD892A3" w14:textId="41817F5A" w:rsidR="007B7A29" w:rsidRPr="007468E3" w:rsidRDefault="007B7A29" w:rsidP="007B7A29">
            <w:pPr>
              <w:rPr>
                <w:rFonts w:ascii="Book Antiqua" w:hAnsi="Book Antiqua"/>
              </w:rPr>
            </w:pPr>
            <w:r w:rsidRPr="007468E3">
              <w:rPr>
                <w:rFonts w:ascii="Book Antiqua" w:hAnsi="Book Antiqua"/>
              </w:rPr>
              <w:t>ITB 6.4</w:t>
            </w:r>
          </w:p>
        </w:tc>
        <w:tc>
          <w:tcPr>
            <w:tcW w:w="7200" w:type="dxa"/>
          </w:tcPr>
          <w:p w14:paraId="25E7E9ED" w14:textId="77777777" w:rsidR="007B7A29" w:rsidRPr="007468E3" w:rsidRDefault="007B7A29" w:rsidP="007B7A29">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4D05F30D" w14:textId="77777777" w:rsidR="007B7A29" w:rsidRPr="007468E3" w:rsidRDefault="007B7A29" w:rsidP="007B7A29">
            <w:pPr>
              <w:jc w:val="both"/>
              <w:rPr>
                <w:rFonts w:ascii="Book Antiqua" w:eastAsia="Cambria" w:hAnsi="Book Antiqua" w:cs="Cambria"/>
                <w:u w:val="single"/>
              </w:rPr>
            </w:pPr>
          </w:p>
          <w:p w14:paraId="784A1E46" w14:textId="77777777" w:rsidR="007B7A29" w:rsidRPr="000E1AB1" w:rsidRDefault="007B7A29" w:rsidP="007B7A29">
            <w:pPr>
              <w:jc w:val="both"/>
              <w:rPr>
                <w:rStyle w:val="Hyperlink"/>
                <w:b/>
                <w:bCs/>
                <w:strike/>
              </w:rPr>
            </w:pPr>
            <w:r w:rsidRPr="000E1AB1">
              <w:rPr>
                <w:rStyle w:val="Hyperlink"/>
                <w:b/>
                <w:bCs/>
                <w:strike/>
              </w:rPr>
              <w:t>Venue, date and time for Pre-bid Meeting:</w:t>
            </w:r>
          </w:p>
          <w:p w14:paraId="4E785A7D" w14:textId="77777777" w:rsidR="007B7A29" w:rsidRPr="000E1AB1" w:rsidRDefault="007B7A29" w:rsidP="007B7A29">
            <w:pPr>
              <w:jc w:val="both"/>
              <w:rPr>
                <w:rStyle w:val="Hyperlink"/>
                <w:b/>
                <w:bCs/>
                <w:strike/>
              </w:rPr>
            </w:pPr>
          </w:p>
          <w:p w14:paraId="59B44A46" w14:textId="5F670166" w:rsidR="007B7A29" w:rsidRPr="000E1AB1" w:rsidRDefault="007B7A29" w:rsidP="007B7A29">
            <w:pPr>
              <w:tabs>
                <w:tab w:val="left" w:pos="1773"/>
                <w:tab w:val="left" w:pos="1987"/>
              </w:tabs>
              <w:rPr>
                <w:rFonts w:ascii="Book Antiqua" w:hAnsi="Book Antiqua" w:cs="Arial"/>
                <w:strike/>
                <w:color w:val="000000" w:themeColor="text1"/>
              </w:rPr>
            </w:pPr>
            <w:r w:rsidRPr="000E1AB1">
              <w:rPr>
                <w:rFonts w:ascii="Book Antiqua" w:hAnsi="Book Antiqua" w:cs="Arial"/>
                <w:strike/>
                <w:color w:val="000000" w:themeColor="text1"/>
              </w:rPr>
              <w:t xml:space="preserve">A pre-bid meeting is envisaged for subject package on </w:t>
            </w:r>
            <w:r w:rsidR="000E1AB1">
              <w:rPr>
                <w:rFonts w:ascii="Book Antiqua" w:hAnsi="Book Antiqua" w:cs="Arial"/>
                <w:b/>
                <w:bCs/>
                <w:strike/>
                <w:noProof/>
                <w:color w:val="0000FF"/>
              </w:rPr>
              <w:t>….</w:t>
            </w:r>
            <w:r w:rsidRPr="000E1AB1">
              <w:rPr>
                <w:rFonts w:ascii="Book Antiqua" w:hAnsi="Book Antiqua" w:cs="Arial"/>
                <w:b/>
                <w:bCs/>
                <w:strike/>
                <w:color w:val="0000FF"/>
              </w:rPr>
              <w:t xml:space="preserve"> at 1</w:t>
            </w:r>
            <w:r w:rsidR="00D5041D" w:rsidRPr="000E1AB1">
              <w:rPr>
                <w:rFonts w:ascii="Book Antiqua" w:hAnsi="Book Antiqua" w:cs="Arial"/>
                <w:b/>
                <w:bCs/>
                <w:strike/>
                <w:color w:val="0000FF"/>
              </w:rPr>
              <w:t>1</w:t>
            </w:r>
            <w:r w:rsidRPr="000E1AB1">
              <w:rPr>
                <w:rFonts w:ascii="Book Antiqua" w:hAnsi="Book Antiqua" w:cs="Arial"/>
                <w:b/>
                <w:bCs/>
                <w:strike/>
                <w:color w:val="0000FF"/>
              </w:rPr>
              <w:t xml:space="preserve">:00 Hrs </w:t>
            </w:r>
            <w:r w:rsidRPr="000E1AB1">
              <w:rPr>
                <w:rFonts w:ascii="Book Antiqua" w:hAnsi="Book Antiqua" w:cs="Arial"/>
                <w:strike/>
                <w:color w:val="000000" w:themeColor="text1"/>
              </w:rPr>
              <w:t xml:space="preserve">at following address: </w:t>
            </w:r>
          </w:p>
          <w:p w14:paraId="74924CE6" w14:textId="77777777" w:rsidR="007B7A29" w:rsidRPr="000E1AB1" w:rsidRDefault="007B7A29" w:rsidP="007B7A29">
            <w:pPr>
              <w:ind w:left="990" w:firstLine="90"/>
              <w:jc w:val="both"/>
              <w:rPr>
                <w:rStyle w:val="Hyperlink"/>
                <w:b/>
                <w:bCs/>
                <w:strike/>
              </w:rPr>
            </w:pPr>
            <w:r w:rsidRPr="000E1AB1">
              <w:rPr>
                <w:rStyle w:val="Hyperlink"/>
                <w:b/>
                <w:bCs/>
                <w:strike/>
              </w:rPr>
              <w:lastRenderedPageBreak/>
              <w:t>Chief Manager (C&amp;M)</w:t>
            </w:r>
          </w:p>
          <w:p w14:paraId="2B9CFBDB" w14:textId="77777777" w:rsidR="007B7A29" w:rsidRPr="000E1AB1" w:rsidRDefault="007B7A29" w:rsidP="007B7A29">
            <w:pPr>
              <w:ind w:left="360" w:firstLine="720"/>
              <w:jc w:val="both"/>
              <w:rPr>
                <w:rFonts w:ascii="Book Antiqua" w:hAnsi="Book Antiqua" w:cs="Arial"/>
                <w:b/>
                <w:bCs/>
                <w:strike/>
                <w:color w:val="000000" w:themeColor="text1"/>
              </w:rPr>
            </w:pPr>
            <w:bookmarkStart w:id="3" w:name="_Hlk104378816"/>
            <w:r w:rsidRPr="000E1AB1">
              <w:rPr>
                <w:rFonts w:ascii="Book Antiqua" w:hAnsi="Book Antiqua" w:cs="Arial"/>
                <w:b/>
                <w:bCs/>
                <w:strike/>
                <w:color w:val="000000" w:themeColor="text1"/>
              </w:rPr>
              <w:t>Power Grid Corporation of India Limited</w:t>
            </w:r>
          </w:p>
          <w:p w14:paraId="4076D467" w14:textId="77777777" w:rsidR="007B7A29" w:rsidRPr="000E1AB1" w:rsidRDefault="007B7A29" w:rsidP="007B7A29">
            <w:pPr>
              <w:ind w:left="360" w:firstLine="720"/>
              <w:jc w:val="both"/>
              <w:rPr>
                <w:rFonts w:ascii="Book Antiqua" w:hAnsi="Book Antiqua" w:cs="Arial"/>
                <w:strike/>
                <w:color w:val="000000" w:themeColor="text1"/>
              </w:rPr>
            </w:pPr>
            <w:r w:rsidRPr="000E1AB1">
              <w:rPr>
                <w:rFonts w:ascii="Book Antiqua" w:hAnsi="Book Antiqua" w:cs="Arial"/>
                <w:strike/>
                <w:color w:val="000000" w:themeColor="text1"/>
              </w:rPr>
              <w:t>Northern Region –I, Regional Headquarter,</w:t>
            </w:r>
          </w:p>
          <w:p w14:paraId="29BF5713" w14:textId="77777777" w:rsidR="007B7A29" w:rsidRPr="000E1AB1" w:rsidRDefault="007B7A29" w:rsidP="007B7A29">
            <w:pPr>
              <w:ind w:left="360" w:firstLine="720"/>
              <w:jc w:val="both"/>
              <w:rPr>
                <w:rFonts w:ascii="Book Antiqua" w:hAnsi="Book Antiqua" w:cs="Arial"/>
                <w:strike/>
                <w:color w:val="000000" w:themeColor="text1"/>
              </w:rPr>
            </w:pPr>
            <w:r w:rsidRPr="000E1AB1">
              <w:rPr>
                <w:rFonts w:ascii="Book Antiqua" w:hAnsi="Book Antiqua" w:cs="Arial"/>
                <w:strike/>
                <w:color w:val="000000" w:themeColor="text1"/>
              </w:rPr>
              <w:t xml:space="preserve">SCO Bay No. 5 to 10, Sector 16A, </w:t>
            </w:r>
          </w:p>
          <w:p w14:paraId="35581F5F" w14:textId="5303D692" w:rsidR="007B7A29" w:rsidRPr="000E1AB1" w:rsidRDefault="007B7A29" w:rsidP="007B7A29">
            <w:pPr>
              <w:ind w:left="360" w:firstLine="720"/>
              <w:jc w:val="both"/>
              <w:rPr>
                <w:rStyle w:val="SubtleEmphasis"/>
                <w:rFonts w:ascii="Book Antiqua" w:hAnsi="Book Antiqua" w:cs="Arial"/>
                <w:i w:val="0"/>
                <w:iCs w:val="0"/>
                <w:strike/>
                <w:color w:val="000000" w:themeColor="text1"/>
              </w:rPr>
            </w:pPr>
            <w:r w:rsidRPr="000E1AB1">
              <w:rPr>
                <w:rFonts w:ascii="Book Antiqua" w:hAnsi="Book Antiqua" w:cs="Arial"/>
                <w:strike/>
                <w:color w:val="000000" w:themeColor="text1"/>
              </w:rPr>
              <w:t>Faridabad (Haryana), Pin-121002</w:t>
            </w:r>
            <w:bookmarkEnd w:id="3"/>
          </w:p>
          <w:p w14:paraId="10B85874" w14:textId="77777777" w:rsidR="007B7A29" w:rsidRPr="000E1AB1" w:rsidRDefault="007B7A29" w:rsidP="007B7A29">
            <w:pPr>
              <w:ind w:left="360" w:firstLine="720"/>
              <w:jc w:val="both"/>
              <w:rPr>
                <w:rFonts w:ascii="Book Antiqua" w:hAnsi="Book Antiqua" w:cs="Arial"/>
                <w:strike/>
                <w:snapToGrid w:val="0"/>
              </w:rPr>
            </w:pPr>
            <w:r w:rsidRPr="000E1AB1">
              <w:rPr>
                <w:rFonts w:ascii="Book Antiqua" w:hAnsi="Book Antiqua" w:cs="Arial"/>
                <w:b/>
                <w:strike/>
                <w:snapToGrid w:val="0"/>
              </w:rPr>
              <w:t>Telephone Nos.:</w:t>
            </w:r>
            <w:r w:rsidRPr="000E1AB1">
              <w:rPr>
                <w:rFonts w:ascii="Book Antiqua" w:hAnsi="Book Antiqua" w:cs="Arial"/>
                <w:strike/>
                <w:snapToGrid w:val="0"/>
              </w:rPr>
              <w:t xml:space="preserve"> +91-(0)</w:t>
            </w:r>
            <w:r w:rsidRPr="000E1AB1">
              <w:rPr>
                <w:rFonts w:ascii="Book Antiqua" w:hAnsi="Book Antiqua"/>
                <w:strike/>
              </w:rPr>
              <w:t xml:space="preserve"> 129-266 6368</w:t>
            </w:r>
          </w:p>
          <w:p w14:paraId="0B2624EC" w14:textId="77777777" w:rsidR="007B7A29" w:rsidRPr="000E1AB1" w:rsidRDefault="007B7A29" w:rsidP="007B7A29">
            <w:pPr>
              <w:ind w:left="360" w:firstLine="720"/>
              <w:jc w:val="both"/>
              <w:rPr>
                <w:rFonts w:ascii="Book Antiqua" w:hAnsi="Book Antiqua" w:cs="Arial"/>
                <w:strike/>
              </w:rPr>
            </w:pPr>
            <w:r w:rsidRPr="000E1AB1">
              <w:rPr>
                <w:rFonts w:ascii="Book Antiqua" w:hAnsi="Book Antiqua"/>
                <w:b/>
                <w:bCs/>
                <w:strike/>
              </w:rPr>
              <w:t>Mobile:</w:t>
            </w:r>
            <w:r w:rsidRPr="000E1AB1">
              <w:rPr>
                <w:rFonts w:ascii="Book Antiqua" w:hAnsi="Book Antiqua"/>
                <w:strike/>
              </w:rPr>
              <w:t xml:space="preserve"> +91 9711992098/9910081391</w:t>
            </w:r>
            <w:r w:rsidRPr="000E1AB1">
              <w:rPr>
                <w:rFonts w:ascii="Book Antiqua" w:hAnsi="Book Antiqua" w:cs="Arial"/>
                <w:strike/>
              </w:rPr>
              <w:t> </w:t>
            </w:r>
          </w:p>
          <w:p w14:paraId="51632FD9" w14:textId="47404D86" w:rsidR="007B7A29" w:rsidRPr="000E1AB1" w:rsidRDefault="007B7A29" w:rsidP="007B7A29">
            <w:pPr>
              <w:ind w:left="2835" w:hanging="1755"/>
              <w:jc w:val="both"/>
              <w:rPr>
                <w:rFonts w:ascii="Book Antiqua" w:hAnsi="Book Antiqua" w:cs="Arial"/>
                <w:b/>
                <w:bCs/>
                <w:strike/>
                <w:color w:val="0000FF"/>
              </w:rPr>
            </w:pPr>
            <w:r w:rsidRPr="000E1AB1">
              <w:rPr>
                <w:rFonts w:ascii="Book Antiqua" w:hAnsi="Book Antiqua"/>
                <w:strike/>
                <w:lang w:val="en-GB"/>
              </w:rPr>
              <w:t>Emai Address</w:t>
            </w:r>
            <w:r w:rsidRPr="000E1AB1">
              <w:rPr>
                <w:rFonts w:ascii="Book Antiqua" w:hAnsi="Book Antiqua" w:cs="Arial"/>
                <w:strike/>
                <w:lang w:val="en-GB"/>
              </w:rPr>
              <w:t xml:space="preserve">: </w:t>
            </w:r>
            <w:hyperlink r:id="rId13" w:history="1">
              <w:r w:rsidR="00812C11" w:rsidRPr="000E1AB1">
                <w:rPr>
                  <w:rStyle w:val="Hyperlink"/>
                  <w:rFonts w:ascii="Book Antiqua" w:hAnsi="Book Antiqua" w:cs="Arial"/>
                  <w:b/>
                  <w:bCs/>
                  <w:strike/>
                </w:rPr>
                <w:t>mohanpardhi@powergrid.in</w:t>
              </w:r>
            </w:hyperlink>
          </w:p>
          <w:p w14:paraId="7AD892B3" w14:textId="35C78EE1" w:rsidR="007B7A29" w:rsidRPr="007468E3" w:rsidRDefault="007B7A29" w:rsidP="007B7A29">
            <w:pPr>
              <w:tabs>
                <w:tab w:val="left" w:pos="1773"/>
                <w:tab w:val="left" w:pos="1987"/>
              </w:tabs>
              <w:rPr>
                <w:rFonts w:ascii="Book Antiqua" w:hAnsi="Book Antiqua"/>
              </w:rPr>
            </w:pPr>
            <w:r w:rsidRPr="000E1AB1">
              <w:rPr>
                <w:rFonts w:ascii="Book Antiqua" w:hAnsi="Book Antiqua" w:cs="Arial"/>
                <w:b/>
                <w:bCs/>
                <w:strike/>
                <w:color w:val="0000FF"/>
              </w:rPr>
              <w:t xml:space="preserve">                                             ashwani.mishra@powergrid.in</w:t>
            </w:r>
          </w:p>
        </w:tc>
      </w:tr>
      <w:tr w:rsidR="007B7A29" w:rsidRPr="007468E3" w14:paraId="1A14532F" w14:textId="77777777" w:rsidTr="00500D6E">
        <w:tc>
          <w:tcPr>
            <w:tcW w:w="900" w:type="dxa"/>
          </w:tcPr>
          <w:p w14:paraId="49C4012E" w14:textId="77777777" w:rsidR="007B7A29" w:rsidRPr="007468E3" w:rsidRDefault="007B7A29" w:rsidP="007B7A29">
            <w:pPr>
              <w:numPr>
                <w:ilvl w:val="0"/>
                <w:numId w:val="1"/>
              </w:numPr>
              <w:jc w:val="both"/>
              <w:rPr>
                <w:rFonts w:ascii="Book Antiqua" w:hAnsi="Book Antiqua"/>
              </w:rPr>
            </w:pPr>
          </w:p>
        </w:tc>
        <w:tc>
          <w:tcPr>
            <w:tcW w:w="1397" w:type="dxa"/>
          </w:tcPr>
          <w:p w14:paraId="06E88116" w14:textId="77777777" w:rsidR="007B7A29" w:rsidRPr="007468E3" w:rsidRDefault="007B7A29" w:rsidP="007B7A29">
            <w:pPr>
              <w:rPr>
                <w:rFonts w:ascii="Book Antiqua" w:hAnsi="Book Antiqua"/>
              </w:rPr>
            </w:pPr>
            <w:r w:rsidRPr="007468E3">
              <w:rPr>
                <w:rFonts w:ascii="Book Antiqua" w:hAnsi="Book Antiqua"/>
              </w:rPr>
              <w:t>ITB 9;</w:t>
            </w:r>
          </w:p>
          <w:p w14:paraId="20ACEA08" w14:textId="77777777" w:rsidR="007B7A29" w:rsidRPr="007468E3" w:rsidRDefault="007B7A29" w:rsidP="007B7A29">
            <w:pPr>
              <w:rPr>
                <w:rFonts w:ascii="Book Antiqua" w:hAnsi="Book Antiqua"/>
              </w:rPr>
            </w:pPr>
            <w:r w:rsidRPr="007468E3">
              <w:rPr>
                <w:rFonts w:ascii="Book Antiqua" w:hAnsi="Book Antiqua"/>
              </w:rPr>
              <w:t>ITB 15.1 (iii) (e) &amp;</w:t>
            </w:r>
          </w:p>
          <w:p w14:paraId="7F6E26C9" w14:textId="249B01DC" w:rsidR="007B7A29" w:rsidRPr="007468E3" w:rsidRDefault="007B7A29" w:rsidP="007B7A29">
            <w:pPr>
              <w:rPr>
                <w:rFonts w:ascii="Book Antiqua" w:hAnsi="Book Antiqua" w:cs="Arial"/>
              </w:rPr>
            </w:pPr>
            <w:r w:rsidRPr="007468E3">
              <w:rPr>
                <w:rFonts w:ascii="Book Antiqua" w:hAnsi="Book Antiqua"/>
              </w:rPr>
              <w:t>ITB 16.1</w:t>
            </w:r>
          </w:p>
        </w:tc>
        <w:tc>
          <w:tcPr>
            <w:tcW w:w="7200" w:type="dxa"/>
          </w:tcPr>
          <w:p w14:paraId="69A31D4D" w14:textId="77777777" w:rsidR="007B7A29" w:rsidRPr="007468E3" w:rsidRDefault="007B7A29" w:rsidP="007B7A29">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31A7FEA5" w14:textId="77777777" w:rsidR="007B7A29" w:rsidRPr="007468E3" w:rsidRDefault="007B7A29" w:rsidP="007B7A29">
            <w:pPr>
              <w:tabs>
                <w:tab w:val="left" w:pos="2840"/>
              </w:tabs>
              <w:jc w:val="both"/>
              <w:rPr>
                <w:rFonts w:ascii="Book Antiqua" w:hAnsi="Book Antiqua"/>
              </w:rPr>
            </w:pPr>
          </w:p>
          <w:p w14:paraId="3FD2EE7F" w14:textId="1AE3F58E" w:rsidR="007B7A29" w:rsidRPr="007468E3" w:rsidRDefault="007B7A29" w:rsidP="007B7A29">
            <w:pPr>
              <w:tabs>
                <w:tab w:val="left" w:pos="0"/>
              </w:tabs>
              <w:jc w:val="both"/>
              <w:rPr>
                <w:rFonts w:ascii="Book Antiqua" w:hAnsi="Book Antiqua" w:cs="Arial"/>
                <w:b/>
                <w:bCs/>
              </w:rPr>
            </w:pPr>
            <w:r w:rsidRPr="00FA5429">
              <w:rPr>
                <w:rFonts w:ascii="Book Antiqua" w:hAnsi="Book Antiqua" w:cs="Arial"/>
                <w:b/>
                <w:bCs/>
                <w:noProof/>
                <w:color w:val="0000FF"/>
              </w:rPr>
              <w:t>Hence</w:t>
            </w:r>
            <w:r w:rsidRPr="007468E3">
              <w:rPr>
                <w:rFonts w:ascii="Book Antiqua" w:hAnsi="Book Antiqua"/>
                <w:b/>
                <w:bCs/>
              </w:rPr>
              <w:t xml:space="preserve"> </w:t>
            </w:r>
            <w:r w:rsidRPr="00051C1D">
              <w:rPr>
                <w:rFonts w:ascii="Book Antiqua" w:hAnsi="Book Antiqua" w:cs="Arial"/>
                <w:b/>
                <w:bCs/>
                <w:noProof/>
                <w:color w:val="0000FF"/>
              </w:rPr>
              <w:t xml:space="preserve">documents pertaining to Joint Ventures </w:t>
            </w:r>
            <w:r w:rsidR="00FA5429">
              <w:rPr>
                <w:rFonts w:ascii="Book Antiqua" w:hAnsi="Book Antiqua" w:cs="Arial"/>
                <w:b/>
                <w:bCs/>
                <w:noProof/>
                <w:color w:val="0000FF"/>
              </w:rPr>
              <w:t xml:space="preserve">are </w:t>
            </w:r>
            <w:r w:rsidRPr="00051C1D">
              <w:rPr>
                <w:rFonts w:ascii="Book Antiqua" w:hAnsi="Book Antiqua" w:cs="Arial"/>
                <w:b/>
                <w:bCs/>
                <w:noProof/>
                <w:color w:val="0000FF"/>
              </w:rPr>
              <w:t>not applicable</w:t>
            </w:r>
            <w:r w:rsidRPr="007468E3">
              <w:rPr>
                <w:rFonts w:ascii="Book Antiqua" w:hAnsi="Book Antiqua"/>
                <w:b/>
                <w:bCs/>
              </w:rPr>
              <w:t>.</w:t>
            </w:r>
          </w:p>
        </w:tc>
      </w:tr>
      <w:tr w:rsidR="007B7A29" w:rsidRPr="007468E3" w14:paraId="2407D116" w14:textId="77777777" w:rsidTr="00500D6E">
        <w:tc>
          <w:tcPr>
            <w:tcW w:w="900" w:type="dxa"/>
          </w:tcPr>
          <w:p w14:paraId="2476AB04" w14:textId="77777777" w:rsidR="007B7A29" w:rsidRPr="007468E3" w:rsidRDefault="007B7A29" w:rsidP="007B7A29">
            <w:pPr>
              <w:numPr>
                <w:ilvl w:val="0"/>
                <w:numId w:val="1"/>
              </w:numPr>
              <w:jc w:val="both"/>
              <w:rPr>
                <w:rFonts w:ascii="Book Antiqua" w:hAnsi="Book Antiqua"/>
              </w:rPr>
            </w:pPr>
          </w:p>
        </w:tc>
        <w:tc>
          <w:tcPr>
            <w:tcW w:w="1397" w:type="dxa"/>
          </w:tcPr>
          <w:p w14:paraId="778B7298" w14:textId="5EDA416C" w:rsidR="007B7A29" w:rsidRPr="007468E3" w:rsidRDefault="007B7A29" w:rsidP="007B7A29">
            <w:pPr>
              <w:rPr>
                <w:rFonts w:ascii="Book Antiqua" w:hAnsi="Book Antiqua" w:cs="Arial"/>
              </w:rPr>
            </w:pPr>
            <w:r w:rsidRPr="007468E3">
              <w:rPr>
                <w:rFonts w:ascii="Book Antiqua" w:hAnsi="Book Antiqua" w:cs="Arial"/>
              </w:rPr>
              <w:t>ITB Clause 9 I (i) &amp; (ii)</w:t>
            </w:r>
          </w:p>
        </w:tc>
        <w:tc>
          <w:tcPr>
            <w:tcW w:w="7200" w:type="dxa"/>
          </w:tcPr>
          <w:p w14:paraId="760CAEE9" w14:textId="77777777" w:rsidR="007B7A29" w:rsidRPr="007468E3" w:rsidRDefault="007B7A29" w:rsidP="007B7A29">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5F9F2950" w14:textId="77777777" w:rsidR="007B7A29" w:rsidRPr="007468E3" w:rsidRDefault="007B7A29" w:rsidP="007B7A29">
            <w:pPr>
              <w:pStyle w:val="Default"/>
              <w:jc w:val="both"/>
              <w:rPr>
                <w:color w:val="auto"/>
              </w:rPr>
            </w:pPr>
          </w:p>
          <w:p w14:paraId="7800C7E3" w14:textId="2FCE8366" w:rsidR="007B7A29" w:rsidRPr="007468E3" w:rsidRDefault="00F137C4" w:rsidP="007B7A29">
            <w:pPr>
              <w:pStyle w:val="Default"/>
              <w:numPr>
                <w:ilvl w:val="0"/>
                <w:numId w:val="10"/>
              </w:numPr>
              <w:ind w:left="702"/>
              <w:jc w:val="both"/>
              <w:rPr>
                <w:color w:val="auto"/>
              </w:rPr>
            </w:pPr>
            <w:r>
              <w:rPr>
                <w:b/>
                <w:bCs/>
                <w:color w:val="auto"/>
              </w:rPr>
              <w:t>Bidding document fee</w:t>
            </w:r>
            <w:r w:rsidR="001B1F74">
              <w:rPr>
                <w:b/>
                <w:bCs/>
                <w:color w:val="auto"/>
              </w:rPr>
              <w:t xml:space="preserve"> (in Original)</w:t>
            </w:r>
            <w:r>
              <w:rPr>
                <w:b/>
                <w:bCs/>
                <w:color w:val="auto"/>
              </w:rPr>
              <w:t xml:space="preserve">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w:t>
            </w:r>
            <w:r w:rsidR="001B1F74">
              <w:rPr>
                <w:color w:val="auto"/>
              </w:rPr>
              <w:t xml:space="preserve"> in separate envelope in accordance of clause 5.4 of ITB.</w:t>
            </w:r>
          </w:p>
          <w:p w14:paraId="510149E6" w14:textId="77777777" w:rsidR="007B7A29" w:rsidRPr="007468E3" w:rsidRDefault="007B7A29" w:rsidP="007B7A29">
            <w:pPr>
              <w:pStyle w:val="Default"/>
              <w:ind w:left="702"/>
              <w:jc w:val="both"/>
              <w:rPr>
                <w:color w:val="auto"/>
              </w:rPr>
            </w:pPr>
          </w:p>
          <w:p w14:paraId="397CCEE7" w14:textId="77777777" w:rsidR="007B7A29" w:rsidRPr="007468E3" w:rsidRDefault="007B7A29" w:rsidP="007B7A29">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3BB82FA0" w14:textId="77777777" w:rsidR="007B7A29" w:rsidRPr="007468E3" w:rsidRDefault="007B7A29" w:rsidP="007B7A29">
            <w:pPr>
              <w:tabs>
                <w:tab w:val="left" w:pos="0"/>
              </w:tabs>
              <w:jc w:val="both"/>
              <w:rPr>
                <w:rFonts w:ascii="Book Antiqua" w:hAnsi="Book Antiqua" w:cs="Arial"/>
                <w:b/>
                <w:bCs/>
              </w:rPr>
            </w:pPr>
          </w:p>
        </w:tc>
      </w:tr>
      <w:tr w:rsidR="007B7A29" w:rsidRPr="007468E3" w14:paraId="7AD892C7" w14:textId="77777777" w:rsidTr="00500D6E">
        <w:tc>
          <w:tcPr>
            <w:tcW w:w="900" w:type="dxa"/>
          </w:tcPr>
          <w:p w14:paraId="7AD892BD" w14:textId="77777777" w:rsidR="007B7A29" w:rsidRPr="007468E3" w:rsidRDefault="007B7A29" w:rsidP="007B7A29">
            <w:pPr>
              <w:numPr>
                <w:ilvl w:val="0"/>
                <w:numId w:val="1"/>
              </w:numPr>
              <w:jc w:val="both"/>
              <w:rPr>
                <w:rFonts w:ascii="Book Antiqua" w:hAnsi="Book Antiqua"/>
              </w:rPr>
            </w:pPr>
          </w:p>
        </w:tc>
        <w:tc>
          <w:tcPr>
            <w:tcW w:w="1397" w:type="dxa"/>
          </w:tcPr>
          <w:p w14:paraId="7AD892BE" w14:textId="657EFA50" w:rsidR="007B7A29" w:rsidRPr="007468E3" w:rsidRDefault="007B7A29" w:rsidP="007B7A29">
            <w:pPr>
              <w:rPr>
                <w:rFonts w:ascii="Book Antiqua" w:hAnsi="Book Antiqua"/>
              </w:rPr>
            </w:pPr>
            <w:r w:rsidRPr="007468E3">
              <w:rPr>
                <w:rFonts w:ascii="Book Antiqua" w:hAnsi="Book Antiqua"/>
              </w:rPr>
              <w:t>ITB 9 I (vii)</w:t>
            </w:r>
          </w:p>
        </w:tc>
        <w:tc>
          <w:tcPr>
            <w:tcW w:w="7200" w:type="dxa"/>
          </w:tcPr>
          <w:p w14:paraId="7AD892BF" w14:textId="414A9690" w:rsidR="007B7A29" w:rsidRPr="007468E3" w:rsidRDefault="007B7A29" w:rsidP="007B7A29">
            <w:pPr>
              <w:pStyle w:val="Default"/>
              <w:jc w:val="both"/>
              <w:rPr>
                <w:color w:val="auto"/>
                <w:u w:val="single"/>
              </w:rPr>
            </w:pPr>
            <w:r w:rsidRPr="007468E3">
              <w:rPr>
                <w:color w:val="auto"/>
                <w:u w:val="single"/>
              </w:rPr>
              <w:t>Replace ITB 9 I (vii) with the following</w:t>
            </w:r>
          </w:p>
          <w:p w14:paraId="7AD892C0" w14:textId="77777777" w:rsidR="007B7A29" w:rsidRPr="007468E3" w:rsidRDefault="007B7A29" w:rsidP="007B7A29">
            <w:pPr>
              <w:pStyle w:val="Default"/>
              <w:jc w:val="both"/>
              <w:rPr>
                <w:color w:val="auto"/>
              </w:rPr>
            </w:pPr>
          </w:p>
          <w:p w14:paraId="7AD892C1"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7AD892C2" w14:textId="77777777" w:rsidR="007B7A29" w:rsidRPr="007468E3" w:rsidRDefault="007B7A29" w:rsidP="007B7A29">
            <w:pPr>
              <w:tabs>
                <w:tab w:val="left" w:pos="1773"/>
                <w:tab w:val="left" w:pos="1987"/>
              </w:tabs>
              <w:jc w:val="both"/>
              <w:rPr>
                <w:rFonts w:ascii="Book Antiqua" w:hAnsi="Book Antiqua"/>
                <w:b/>
                <w:bCs/>
              </w:rPr>
            </w:pPr>
          </w:p>
          <w:p w14:paraId="72FEA568" w14:textId="58D3D94F" w:rsidR="007B7A29" w:rsidRPr="007468E3" w:rsidRDefault="007B7A29" w:rsidP="007B7A29">
            <w:pPr>
              <w:numPr>
                <w:ilvl w:val="0"/>
                <w:numId w:val="11"/>
              </w:numPr>
              <w:jc w:val="both"/>
              <w:rPr>
                <w:rFonts w:ascii="Book Antiqua" w:hAnsi="Book Antiqua"/>
                <w:b/>
                <w:spacing w:val="-2"/>
              </w:rPr>
            </w:pPr>
            <w:r w:rsidRPr="007468E3">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468E3">
              <w:rPr>
                <w:rFonts w:ascii="Book Antiqua" w:hAnsi="Book Antiqua"/>
                <w:b/>
                <w:spacing w:val="-2"/>
              </w:rPr>
              <w:t>.</w:t>
            </w:r>
          </w:p>
          <w:p w14:paraId="2E1C6F4F" w14:textId="77777777" w:rsidR="007B7A29" w:rsidRPr="007468E3" w:rsidRDefault="007B7A29" w:rsidP="007B7A29">
            <w:pPr>
              <w:ind w:left="702"/>
              <w:jc w:val="both"/>
              <w:rPr>
                <w:rFonts w:ascii="Book Antiqua" w:hAnsi="Book Antiqua"/>
                <w:spacing w:val="-2"/>
              </w:rPr>
            </w:pPr>
          </w:p>
          <w:p w14:paraId="7AD892C6" w14:textId="50511F9B" w:rsidR="007B7A29" w:rsidRPr="007468E3" w:rsidRDefault="007B7A29" w:rsidP="007B7A29">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duly signed and stamped on each page </w:t>
            </w:r>
            <w:r w:rsidRPr="000C5876">
              <w:rPr>
                <w:rFonts w:ascii="Book Antiqua" w:hAnsi="Book Antiqua"/>
                <w:b/>
                <w:bCs/>
                <w:strike/>
              </w:rPr>
              <w:t xml:space="preserve">(ii) Certificate from statutory auditor or cost auditor of the company (in the case of companies) or from a practicing cost accountant or practicing chartered accountant (in respect of </w:t>
            </w:r>
            <w:r w:rsidRPr="000C5876">
              <w:rPr>
                <w:rFonts w:ascii="Book Antiqua" w:hAnsi="Book Antiqua"/>
                <w:b/>
                <w:bCs/>
                <w:strike/>
              </w:rPr>
              <w:lastRenderedPageBreak/>
              <w:t>suppliers other than companies) giving the percentage of Local Content, if applicable, duly signed and stamped on each page</w:t>
            </w:r>
            <w:r w:rsidRPr="00EE056E">
              <w:rPr>
                <w:rFonts w:ascii="Book Antiqua" w:hAnsi="Book Antiqua"/>
                <w:b/>
                <w:bCs/>
              </w:rPr>
              <w:t>, in line with PPP-MII Order  and MoP Order.</w:t>
            </w:r>
          </w:p>
        </w:tc>
      </w:tr>
      <w:tr w:rsidR="007B7A29" w:rsidRPr="007468E3" w14:paraId="7AD892D0" w14:textId="77777777" w:rsidTr="00500D6E">
        <w:tc>
          <w:tcPr>
            <w:tcW w:w="900" w:type="dxa"/>
          </w:tcPr>
          <w:p w14:paraId="7AD892C8" w14:textId="77777777" w:rsidR="007B7A29" w:rsidRPr="007468E3" w:rsidRDefault="007B7A29" w:rsidP="007B7A29">
            <w:pPr>
              <w:numPr>
                <w:ilvl w:val="0"/>
                <w:numId w:val="1"/>
              </w:numPr>
              <w:jc w:val="both"/>
              <w:rPr>
                <w:rFonts w:ascii="Book Antiqua" w:hAnsi="Book Antiqua"/>
              </w:rPr>
            </w:pPr>
          </w:p>
        </w:tc>
        <w:tc>
          <w:tcPr>
            <w:tcW w:w="1397" w:type="dxa"/>
          </w:tcPr>
          <w:p w14:paraId="7AD892C9" w14:textId="538D9C8A" w:rsidR="007B7A29" w:rsidRPr="007468E3" w:rsidRDefault="007B7A29" w:rsidP="007B7A29">
            <w:pPr>
              <w:pStyle w:val="Default"/>
              <w:jc w:val="both"/>
              <w:rPr>
                <w:b/>
                <w:bCs/>
                <w:color w:val="auto"/>
              </w:rPr>
            </w:pPr>
            <w:r w:rsidRPr="007468E3">
              <w:rPr>
                <w:color w:val="auto"/>
              </w:rPr>
              <w:t>ITB Clause 9.1 (b) (i) &amp; (ii)</w:t>
            </w:r>
          </w:p>
        </w:tc>
        <w:tc>
          <w:tcPr>
            <w:tcW w:w="7200" w:type="dxa"/>
          </w:tcPr>
          <w:p w14:paraId="7EB97B9A" w14:textId="77777777" w:rsidR="007B7A29" w:rsidRPr="007468E3" w:rsidRDefault="007B7A29" w:rsidP="007B7A29">
            <w:pPr>
              <w:pStyle w:val="Default"/>
              <w:jc w:val="both"/>
              <w:rPr>
                <w:b/>
                <w:bCs/>
                <w:color w:val="auto"/>
              </w:rPr>
            </w:pPr>
            <w:r w:rsidRPr="007468E3">
              <w:rPr>
                <w:b/>
                <w:bCs/>
                <w:color w:val="auto"/>
              </w:rPr>
              <w:t>Replace ITB Clause 9.1 (b) (i) &amp; (ii) with the followings:</w:t>
            </w:r>
          </w:p>
          <w:p w14:paraId="2CC7CA0B" w14:textId="77777777" w:rsidR="007B7A29" w:rsidRPr="007468E3" w:rsidRDefault="007B7A29" w:rsidP="007B7A29">
            <w:pPr>
              <w:pStyle w:val="Default"/>
              <w:jc w:val="both"/>
              <w:rPr>
                <w:b/>
                <w:bCs/>
                <w:color w:val="auto"/>
              </w:rPr>
            </w:pPr>
          </w:p>
          <w:p w14:paraId="079ECEA8" w14:textId="09C8EB33" w:rsidR="007B7A29" w:rsidRPr="007468E3" w:rsidRDefault="003B1232" w:rsidP="007B7A29">
            <w:pPr>
              <w:pStyle w:val="Default"/>
              <w:numPr>
                <w:ilvl w:val="0"/>
                <w:numId w:val="12"/>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 in separate envelope in accordance of clause 5.4 of ITB.</w:t>
            </w:r>
          </w:p>
          <w:p w14:paraId="726AC185" w14:textId="77777777" w:rsidR="007B7A29" w:rsidRPr="007468E3" w:rsidRDefault="007B7A29" w:rsidP="007B7A29">
            <w:pPr>
              <w:pStyle w:val="Default"/>
              <w:ind w:left="-18"/>
              <w:jc w:val="both"/>
              <w:rPr>
                <w:color w:val="auto"/>
              </w:rPr>
            </w:pPr>
          </w:p>
          <w:p w14:paraId="7AD892CF" w14:textId="26A70FD8" w:rsidR="007B7A29" w:rsidRPr="007468E3" w:rsidRDefault="007B7A29" w:rsidP="003B1232">
            <w:pPr>
              <w:pStyle w:val="Default"/>
              <w:numPr>
                <w:ilvl w:val="0"/>
                <w:numId w:val="12"/>
              </w:numPr>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7B7A29" w:rsidRPr="007468E3" w14:paraId="7AD892DA" w14:textId="77777777" w:rsidTr="00500D6E">
        <w:tc>
          <w:tcPr>
            <w:tcW w:w="900" w:type="dxa"/>
          </w:tcPr>
          <w:p w14:paraId="7AD892D1" w14:textId="77777777" w:rsidR="007B7A29" w:rsidRPr="007468E3" w:rsidRDefault="007B7A29" w:rsidP="007B7A29">
            <w:pPr>
              <w:numPr>
                <w:ilvl w:val="0"/>
                <w:numId w:val="1"/>
              </w:numPr>
              <w:jc w:val="both"/>
              <w:rPr>
                <w:rFonts w:ascii="Book Antiqua" w:hAnsi="Book Antiqua"/>
              </w:rPr>
            </w:pPr>
          </w:p>
        </w:tc>
        <w:tc>
          <w:tcPr>
            <w:tcW w:w="1397" w:type="dxa"/>
          </w:tcPr>
          <w:p w14:paraId="7AD892D2" w14:textId="4F7C1802" w:rsidR="007B7A29" w:rsidRPr="007468E3" w:rsidRDefault="007B7A29" w:rsidP="007B7A29">
            <w:pPr>
              <w:rPr>
                <w:rFonts w:ascii="Book Antiqua" w:hAnsi="Book Antiqua"/>
              </w:rPr>
            </w:pPr>
            <w:r w:rsidRPr="007468E3">
              <w:rPr>
                <w:rFonts w:ascii="Book Antiqua" w:hAnsi="Book Antiqua" w:cs="Arial"/>
              </w:rPr>
              <w:t>ITB 9.1(b) (vii)</w:t>
            </w:r>
          </w:p>
        </w:tc>
        <w:tc>
          <w:tcPr>
            <w:tcW w:w="7200" w:type="dxa"/>
          </w:tcPr>
          <w:p w14:paraId="7C2E8941" w14:textId="66B1E05D" w:rsidR="007B7A29" w:rsidRPr="00F94137" w:rsidRDefault="007B7A29" w:rsidP="007B7A29">
            <w:pPr>
              <w:jc w:val="both"/>
              <w:rPr>
                <w:rFonts w:ascii="Book Antiqua" w:hAnsi="Book Antiqua"/>
                <w:b/>
                <w:bCs/>
              </w:rPr>
            </w:pPr>
            <w:r w:rsidRPr="00F94137">
              <w:rPr>
                <w:rFonts w:ascii="Book Antiqua" w:hAnsi="Book Antiqua"/>
                <w:b/>
                <w:bCs/>
              </w:rPr>
              <w:t xml:space="preserve">Supplement the following under title First Envelope after Sl. No. (b) (vii) </w:t>
            </w:r>
          </w:p>
          <w:p w14:paraId="20547DA6" w14:textId="77777777" w:rsidR="007B7A29" w:rsidRPr="00F94137" w:rsidRDefault="007B7A29" w:rsidP="007B7A29">
            <w:pPr>
              <w:ind w:left="1440"/>
              <w:jc w:val="both"/>
              <w:rPr>
                <w:rFonts w:ascii="Book Antiqua" w:hAnsi="Book Antiqua"/>
                <w:spacing w:val="-2"/>
              </w:rPr>
            </w:pPr>
          </w:p>
          <w:p w14:paraId="3721A8D9" w14:textId="5F9C2707"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spacing w:val="-2"/>
              </w:rPr>
              <w:t>Affidavit signed and stamped with company seal by a full time Director/ CEO/ Chairman-cum-Managing Director and attested/ notarized by a Magistrate/ Notary for correctness of all the information/details/data/ documentary evidences etc. as submitted by the bidder are correct.</w:t>
            </w:r>
          </w:p>
          <w:p w14:paraId="7AD892D9" w14:textId="7F0FD929"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bCs/>
              </w:rPr>
              <w:t xml:space="preserve">Bidders shall also submit (i) Affidavit of Self certification regarding Minimum Local Content, duly signed and stamped on each page </w:t>
            </w:r>
            <w:r w:rsidRPr="001125CD">
              <w:rPr>
                <w:rFonts w:ascii="Book Antiqua" w:hAnsi="Book Antiqua"/>
                <w:b/>
                <w:bCs/>
                <w:strike/>
              </w:rPr>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0C5876">
              <w:rPr>
                <w:rFonts w:ascii="Book Antiqua" w:hAnsi="Book Antiqua"/>
                <w:b/>
                <w:bCs/>
              </w:rPr>
              <w:t>in line with PPP-MII Order and MoP Order.</w:t>
            </w:r>
          </w:p>
        </w:tc>
      </w:tr>
      <w:tr w:rsidR="007B7A29" w:rsidRPr="007468E3" w14:paraId="7AD892DF" w14:textId="77777777" w:rsidTr="00500D6E">
        <w:tc>
          <w:tcPr>
            <w:tcW w:w="900" w:type="dxa"/>
          </w:tcPr>
          <w:p w14:paraId="7AD892DB" w14:textId="77777777" w:rsidR="007B7A29" w:rsidRPr="007468E3" w:rsidRDefault="007B7A29" w:rsidP="007B7A29">
            <w:pPr>
              <w:numPr>
                <w:ilvl w:val="0"/>
                <w:numId w:val="1"/>
              </w:numPr>
              <w:jc w:val="both"/>
              <w:rPr>
                <w:rFonts w:ascii="Book Antiqua" w:hAnsi="Book Antiqua"/>
              </w:rPr>
            </w:pPr>
          </w:p>
        </w:tc>
        <w:tc>
          <w:tcPr>
            <w:tcW w:w="1397" w:type="dxa"/>
          </w:tcPr>
          <w:p w14:paraId="7AD892DC" w14:textId="77777777" w:rsidR="007B7A29" w:rsidRPr="007468E3" w:rsidRDefault="007B7A29" w:rsidP="007B7A29">
            <w:pPr>
              <w:rPr>
                <w:rFonts w:ascii="Book Antiqua" w:hAnsi="Book Antiqua"/>
              </w:rPr>
            </w:pPr>
            <w:r w:rsidRPr="007468E3">
              <w:rPr>
                <w:rFonts w:ascii="Book Antiqua" w:hAnsi="Book Antiqua"/>
              </w:rPr>
              <w:t>ITB 9.2</w:t>
            </w:r>
          </w:p>
        </w:tc>
        <w:tc>
          <w:tcPr>
            <w:tcW w:w="7200" w:type="dxa"/>
          </w:tcPr>
          <w:p w14:paraId="7AD892DD" w14:textId="77777777" w:rsidR="007B7A29" w:rsidRPr="007468E3" w:rsidRDefault="007B7A29" w:rsidP="007B7A29">
            <w:pPr>
              <w:tabs>
                <w:tab w:val="left" w:pos="1773"/>
                <w:tab w:val="left" w:pos="1987"/>
              </w:tabs>
              <w:jc w:val="both"/>
              <w:rPr>
                <w:rFonts w:ascii="Book Antiqua" w:hAnsi="Book Antiqua"/>
              </w:rPr>
            </w:pPr>
            <w:r w:rsidRPr="007468E3">
              <w:rPr>
                <w:rFonts w:ascii="Book Antiqua" w:hAnsi="Book Antiqua"/>
              </w:rPr>
              <w:t>Alternative bids shall not be permitted.</w:t>
            </w:r>
          </w:p>
          <w:p w14:paraId="7AD892DE" w14:textId="77777777" w:rsidR="007B7A29" w:rsidRPr="007468E3" w:rsidRDefault="007B7A29" w:rsidP="007B7A29">
            <w:pPr>
              <w:tabs>
                <w:tab w:val="left" w:pos="1773"/>
                <w:tab w:val="left" w:pos="1987"/>
              </w:tabs>
              <w:jc w:val="both"/>
              <w:rPr>
                <w:rFonts w:ascii="Book Antiqua" w:hAnsi="Book Antiqua"/>
              </w:rPr>
            </w:pPr>
          </w:p>
        </w:tc>
      </w:tr>
      <w:tr w:rsidR="007B7A29" w:rsidRPr="007468E3" w14:paraId="4FEE20E2" w14:textId="77777777" w:rsidTr="00500D6E">
        <w:tc>
          <w:tcPr>
            <w:tcW w:w="900" w:type="dxa"/>
          </w:tcPr>
          <w:p w14:paraId="7E03D86D" w14:textId="77777777" w:rsidR="007B7A29" w:rsidRPr="007468E3" w:rsidRDefault="007B7A29" w:rsidP="007B7A29">
            <w:pPr>
              <w:numPr>
                <w:ilvl w:val="0"/>
                <w:numId w:val="1"/>
              </w:numPr>
              <w:jc w:val="both"/>
              <w:rPr>
                <w:rFonts w:ascii="Book Antiqua" w:hAnsi="Book Antiqua"/>
              </w:rPr>
            </w:pPr>
          </w:p>
        </w:tc>
        <w:tc>
          <w:tcPr>
            <w:tcW w:w="1397" w:type="dxa"/>
          </w:tcPr>
          <w:p w14:paraId="7492CE52" w14:textId="326C87EC" w:rsidR="007B7A29" w:rsidRPr="007468E3" w:rsidRDefault="007B7A29" w:rsidP="007B7A29">
            <w:pPr>
              <w:rPr>
                <w:rFonts w:ascii="Book Antiqua" w:hAnsi="Book Antiqua"/>
              </w:rPr>
            </w:pPr>
            <w:r w:rsidRPr="007468E3">
              <w:rPr>
                <w:rFonts w:ascii="Book Antiqua" w:hAnsi="Book Antiqua" w:cs="Arial"/>
              </w:rPr>
              <w:t>ITB 9.3 (a)</w:t>
            </w:r>
          </w:p>
        </w:tc>
        <w:tc>
          <w:tcPr>
            <w:tcW w:w="7200" w:type="dxa"/>
          </w:tcPr>
          <w:p w14:paraId="08A73038"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Replace ITB Clause 9.3 (a) with the followings:</w:t>
            </w:r>
          </w:p>
          <w:p w14:paraId="10F192C3" w14:textId="77777777" w:rsidR="007B7A29" w:rsidRPr="007468E3" w:rsidRDefault="007B7A29" w:rsidP="007B7A29">
            <w:pPr>
              <w:tabs>
                <w:tab w:val="left" w:pos="1773"/>
                <w:tab w:val="left" w:pos="1987"/>
              </w:tabs>
              <w:jc w:val="both"/>
              <w:rPr>
                <w:rFonts w:ascii="Book Antiqua" w:hAnsi="Book Antiqua"/>
              </w:rPr>
            </w:pPr>
          </w:p>
          <w:p w14:paraId="1E980215" w14:textId="77777777" w:rsidR="007B7A29" w:rsidRPr="007468E3" w:rsidRDefault="007B7A29" w:rsidP="007B7A29">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48949ECB" w14:textId="77777777" w:rsidR="007B7A29" w:rsidRPr="007468E3" w:rsidRDefault="007B7A29" w:rsidP="007B7A29">
            <w:pPr>
              <w:pStyle w:val="Default"/>
              <w:jc w:val="both"/>
              <w:rPr>
                <w:color w:val="auto"/>
              </w:rPr>
            </w:pPr>
          </w:p>
          <w:p w14:paraId="089CB04F" w14:textId="77777777" w:rsidR="007B7A29" w:rsidRPr="007468E3" w:rsidRDefault="007B7A29" w:rsidP="007B7A29">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E248303" w14:textId="77777777" w:rsidR="007B7A29" w:rsidRPr="007468E3" w:rsidRDefault="007B7A29" w:rsidP="007B7A29">
            <w:pPr>
              <w:pStyle w:val="Default"/>
              <w:jc w:val="both"/>
              <w:rPr>
                <w:color w:val="auto"/>
              </w:rPr>
            </w:pPr>
          </w:p>
          <w:p w14:paraId="3F022264" w14:textId="209ABE68" w:rsidR="007B7A29" w:rsidRPr="007468E3" w:rsidRDefault="007B7A29" w:rsidP="007B7A29">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7B7A29" w:rsidRPr="007468E3" w14:paraId="6168D5D9" w14:textId="77777777" w:rsidTr="00500D6E">
        <w:tc>
          <w:tcPr>
            <w:tcW w:w="900" w:type="dxa"/>
          </w:tcPr>
          <w:p w14:paraId="5AFA6BD6" w14:textId="77777777" w:rsidR="007B7A29" w:rsidRPr="007468E3" w:rsidRDefault="007B7A29" w:rsidP="007B7A29">
            <w:pPr>
              <w:numPr>
                <w:ilvl w:val="0"/>
                <w:numId w:val="1"/>
              </w:numPr>
              <w:jc w:val="both"/>
              <w:rPr>
                <w:rFonts w:ascii="Book Antiqua" w:hAnsi="Book Antiqua"/>
              </w:rPr>
            </w:pPr>
          </w:p>
        </w:tc>
        <w:tc>
          <w:tcPr>
            <w:tcW w:w="1397" w:type="dxa"/>
          </w:tcPr>
          <w:p w14:paraId="5407D37F" w14:textId="59115422" w:rsidR="007B7A29" w:rsidRPr="007468E3" w:rsidRDefault="007B7A29" w:rsidP="007B7A29">
            <w:pPr>
              <w:rPr>
                <w:rFonts w:ascii="Book Antiqua" w:hAnsi="Book Antiqua"/>
              </w:rPr>
            </w:pPr>
            <w:r w:rsidRPr="007468E3">
              <w:rPr>
                <w:rFonts w:ascii="Book Antiqua" w:hAnsi="Book Antiqua" w:cs="Arial"/>
              </w:rPr>
              <w:t>ITB 9.3 (c)</w:t>
            </w:r>
          </w:p>
        </w:tc>
        <w:tc>
          <w:tcPr>
            <w:tcW w:w="7200" w:type="dxa"/>
          </w:tcPr>
          <w:p w14:paraId="5B370F29" w14:textId="77777777" w:rsidR="007B7A29" w:rsidRPr="006B37DE" w:rsidRDefault="007B7A29" w:rsidP="007B7A29">
            <w:pPr>
              <w:tabs>
                <w:tab w:val="left" w:pos="1773"/>
                <w:tab w:val="left" w:pos="1987"/>
              </w:tabs>
              <w:jc w:val="both"/>
              <w:rPr>
                <w:rFonts w:ascii="Book Antiqua" w:hAnsi="Book Antiqua" w:cs="Arial"/>
                <w:b/>
                <w:bCs/>
              </w:rPr>
            </w:pPr>
            <w:r w:rsidRPr="006B37DE">
              <w:rPr>
                <w:rFonts w:ascii="Book Antiqua" w:hAnsi="Book Antiqua" w:cs="Arial"/>
                <w:b/>
                <w:bCs/>
              </w:rPr>
              <w:t>Replacing ITB clause 9.3(c) with the following:</w:t>
            </w:r>
          </w:p>
          <w:p w14:paraId="6A4D73AE" w14:textId="77777777" w:rsidR="007B7A29" w:rsidRPr="006B37DE" w:rsidRDefault="007B7A29" w:rsidP="007B7A29">
            <w:pPr>
              <w:tabs>
                <w:tab w:val="left" w:pos="1773"/>
                <w:tab w:val="left" w:pos="1987"/>
              </w:tabs>
              <w:jc w:val="both"/>
              <w:rPr>
                <w:rFonts w:ascii="Book Antiqua" w:hAnsi="Book Antiqua" w:cs="Arial"/>
                <w:b/>
                <w:bCs/>
              </w:rPr>
            </w:pPr>
          </w:p>
          <w:p w14:paraId="340566A4" w14:textId="44C72809" w:rsidR="007B7A29" w:rsidRPr="006B37DE" w:rsidRDefault="007B7A29" w:rsidP="007B7A29">
            <w:pPr>
              <w:jc w:val="both"/>
              <w:rPr>
                <w:rFonts w:ascii="Book Antiqua" w:eastAsia="Calibri" w:hAnsi="Book Antiqua"/>
                <w:color w:val="000000"/>
                <w:lang w:bidi="hi-IN"/>
              </w:rPr>
            </w:pPr>
            <w:r w:rsidRPr="006B37DE">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Pr>
                <w:rFonts w:ascii="Book Antiqua" w:eastAsia="Calibri" w:hAnsi="Book Antiqua" w:cs="Book Antiqua"/>
                <w:color w:val="000000"/>
                <w:lang w:bidi="hi-IN"/>
              </w:rPr>
              <w:t>“</w:t>
            </w:r>
            <w:r w:rsidRPr="006B37DE">
              <w:rPr>
                <w:rFonts w:ascii="Book Antiqua" w:eastAsia="Calibri" w:hAnsi="Book Antiqua"/>
                <w:color w:val="000000"/>
                <w:lang w:bidi="hi-IN"/>
              </w:rPr>
              <w:t>Original</w:t>
            </w:r>
            <w:r>
              <w:rPr>
                <w:rFonts w:eastAsia="Calibri"/>
                <w:color w:val="000000"/>
                <w:lang w:bidi="hi-IN"/>
              </w:rPr>
              <w:t>”</w:t>
            </w:r>
            <w:r w:rsidRPr="006B37DE">
              <w:rPr>
                <w:rFonts w:ascii="Book Antiqua" w:eastAsia="Calibri" w:hAnsi="Book Antiqua"/>
                <w:color w:val="000000"/>
                <w:lang w:bidi="hi-IN"/>
              </w:rPr>
              <w:t xml:space="preserve"> of the JV Agreement and POA for JV)</w:t>
            </w:r>
            <w:r>
              <w:rPr>
                <w:rFonts w:ascii="Book Antiqua" w:eastAsia="Calibri" w:hAnsi="Book Antiqua"/>
                <w:color w:val="000000"/>
                <w:lang w:bidi="hi-IN"/>
              </w:rPr>
              <w:t>.</w:t>
            </w:r>
          </w:p>
          <w:p w14:paraId="4B499869" w14:textId="11A8D5D5" w:rsidR="007B7A29" w:rsidRPr="002D0BA4" w:rsidRDefault="007B7A29" w:rsidP="007B7A29">
            <w:pPr>
              <w:pStyle w:val="Default"/>
              <w:jc w:val="both"/>
              <w:rPr>
                <w:rFonts w:eastAsia="Calibri"/>
              </w:rPr>
            </w:pPr>
            <w:r w:rsidRPr="006B37DE">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B37DE">
              <w:rPr>
                <w:rFonts w:eastAsia="Calibri"/>
                <w:b/>
                <w:bCs/>
              </w:rPr>
              <w:t>inter-alia considering</w:t>
            </w:r>
            <w:r w:rsidRPr="006B37DE">
              <w:rPr>
                <w:b/>
                <w:bCs/>
              </w:rPr>
              <w:t xml:space="preserve"> </w:t>
            </w:r>
            <w:r w:rsidRPr="006B37DE">
              <w:rPr>
                <w:rFonts w:eastAsia="Calibri"/>
                <w:b/>
                <w:bCs/>
              </w:rPr>
              <w:t>bid submitted by the Bidder in future packages as non-responsive in line with ITB 13.6</w:t>
            </w:r>
            <w:r w:rsidRPr="006B37DE">
              <w:rPr>
                <w:rFonts w:eastAsia="Calibri"/>
              </w:rPr>
              <w:t>.</w:t>
            </w:r>
          </w:p>
        </w:tc>
      </w:tr>
      <w:tr w:rsidR="007B7A29" w:rsidRPr="007468E3" w14:paraId="78DCADF8" w14:textId="77777777" w:rsidTr="00500D6E">
        <w:tc>
          <w:tcPr>
            <w:tcW w:w="900" w:type="dxa"/>
          </w:tcPr>
          <w:p w14:paraId="280C7BBB" w14:textId="77777777" w:rsidR="007B7A29" w:rsidRPr="007468E3" w:rsidRDefault="007B7A29" w:rsidP="007B7A29">
            <w:pPr>
              <w:numPr>
                <w:ilvl w:val="0"/>
                <w:numId w:val="1"/>
              </w:numPr>
              <w:jc w:val="both"/>
              <w:rPr>
                <w:rFonts w:ascii="Book Antiqua" w:hAnsi="Book Antiqua"/>
              </w:rPr>
            </w:pPr>
          </w:p>
        </w:tc>
        <w:tc>
          <w:tcPr>
            <w:tcW w:w="1397" w:type="dxa"/>
          </w:tcPr>
          <w:p w14:paraId="3CFC363A" w14:textId="77777777" w:rsidR="007B7A29" w:rsidRPr="007468E3" w:rsidRDefault="007B7A29" w:rsidP="007B7A29">
            <w:pPr>
              <w:pStyle w:val="Default"/>
              <w:rPr>
                <w:color w:val="auto"/>
              </w:rPr>
            </w:pPr>
            <w:r w:rsidRPr="007468E3">
              <w:rPr>
                <w:color w:val="auto"/>
              </w:rPr>
              <w:t xml:space="preserve">ITB 9.3 (d) </w:t>
            </w:r>
          </w:p>
          <w:p w14:paraId="01F38410" w14:textId="77777777" w:rsidR="007B7A29" w:rsidRPr="007468E3" w:rsidRDefault="007B7A29" w:rsidP="007B7A29">
            <w:pPr>
              <w:rPr>
                <w:rFonts w:ascii="Book Antiqua" w:hAnsi="Book Antiqua"/>
              </w:rPr>
            </w:pPr>
          </w:p>
        </w:tc>
        <w:tc>
          <w:tcPr>
            <w:tcW w:w="7200" w:type="dxa"/>
          </w:tcPr>
          <w:p w14:paraId="32B929F6" w14:textId="77777777" w:rsidR="007B7A29" w:rsidRPr="007468E3" w:rsidRDefault="007B7A29" w:rsidP="007B7A29">
            <w:pPr>
              <w:pStyle w:val="Default"/>
              <w:jc w:val="both"/>
              <w:rPr>
                <w:b/>
                <w:bCs/>
                <w:color w:val="auto"/>
              </w:rPr>
            </w:pPr>
            <w:r w:rsidRPr="007468E3">
              <w:rPr>
                <w:b/>
                <w:bCs/>
                <w:color w:val="auto"/>
              </w:rPr>
              <w:t>Replace ITB clause 9.3 (d) with the following:</w:t>
            </w:r>
          </w:p>
          <w:p w14:paraId="048B8282" w14:textId="77777777" w:rsidR="007B7A29" w:rsidRPr="007468E3" w:rsidRDefault="007B7A29" w:rsidP="007B7A29">
            <w:pPr>
              <w:pStyle w:val="Default"/>
              <w:jc w:val="both"/>
              <w:rPr>
                <w:b/>
                <w:bCs/>
                <w:color w:val="auto"/>
              </w:rPr>
            </w:pPr>
          </w:p>
          <w:p w14:paraId="761E0618" w14:textId="771A7B48"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4: Eligibility and Conformity of the facilities: Not Applicable.</w:t>
            </w:r>
          </w:p>
        </w:tc>
      </w:tr>
      <w:tr w:rsidR="007B7A29" w:rsidRPr="007468E3" w14:paraId="79837B41" w14:textId="77777777" w:rsidTr="00500D6E">
        <w:tc>
          <w:tcPr>
            <w:tcW w:w="900" w:type="dxa"/>
          </w:tcPr>
          <w:p w14:paraId="70743F43" w14:textId="77777777" w:rsidR="007B7A29" w:rsidRPr="007468E3" w:rsidRDefault="007B7A29" w:rsidP="007B7A29">
            <w:pPr>
              <w:numPr>
                <w:ilvl w:val="0"/>
                <w:numId w:val="1"/>
              </w:numPr>
              <w:jc w:val="both"/>
              <w:rPr>
                <w:rFonts w:ascii="Book Antiqua" w:hAnsi="Book Antiqua"/>
              </w:rPr>
            </w:pPr>
          </w:p>
        </w:tc>
        <w:tc>
          <w:tcPr>
            <w:tcW w:w="1397" w:type="dxa"/>
          </w:tcPr>
          <w:p w14:paraId="36ABEF57" w14:textId="4DF872FD" w:rsidR="007B7A29" w:rsidRPr="007468E3" w:rsidRDefault="007B7A29" w:rsidP="007B7A29">
            <w:pPr>
              <w:rPr>
                <w:rFonts w:ascii="Book Antiqua" w:hAnsi="Book Antiqua"/>
              </w:rPr>
            </w:pPr>
            <w:r w:rsidRPr="007468E3">
              <w:rPr>
                <w:rFonts w:ascii="Book Antiqua" w:hAnsi="Book Antiqua"/>
              </w:rPr>
              <w:t>ITB 9.3 (h)</w:t>
            </w:r>
          </w:p>
        </w:tc>
        <w:tc>
          <w:tcPr>
            <w:tcW w:w="7200" w:type="dxa"/>
          </w:tcPr>
          <w:p w14:paraId="4F603B3C"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(h) with the following:</w:t>
            </w:r>
          </w:p>
          <w:p w14:paraId="39CD5925" w14:textId="77777777" w:rsidR="007B7A29" w:rsidRPr="007468E3" w:rsidRDefault="007B7A29" w:rsidP="007B7A29">
            <w:pPr>
              <w:jc w:val="both"/>
              <w:rPr>
                <w:rFonts w:ascii="Book Antiqua" w:hAnsi="Book Antiqua"/>
                <w:b/>
                <w:bCs/>
              </w:rPr>
            </w:pPr>
          </w:p>
          <w:p w14:paraId="7D09BC23" w14:textId="5A7B26F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7B7A29" w:rsidRPr="007468E3" w14:paraId="5F0FA927" w14:textId="77777777" w:rsidTr="00500D6E">
        <w:tc>
          <w:tcPr>
            <w:tcW w:w="900" w:type="dxa"/>
          </w:tcPr>
          <w:p w14:paraId="5C99CE49" w14:textId="77777777" w:rsidR="007B7A29" w:rsidRPr="007468E3" w:rsidRDefault="007B7A29" w:rsidP="007B7A29">
            <w:pPr>
              <w:numPr>
                <w:ilvl w:val="0"/>
                <w:numId w:val="1"/>
              </w:numPr>
              <w:jc w:val="both"/>
              <w:rPr>
                <w:rFonts w:ascii="Book Antiqua" w:hAnsi="Book Antiqua"/>
              </w:rPr>
            </w:pPr>
          </w:p>
        </w:tc>
        <w:tc>
          <w:tcPr>
            <w:tcW w:w="1397" w:type="dxa"/>
          </w:tcPr>
          <w:p w14:paraId="138BBE7C" w14:textId="0DB484DA" w:rsidR="007B7A29" w:rsidRPr="007468E3" w:rsidRDefault="007B7A29" w:rsidP="007B7A29">
            <w:pPr>
              <w:rPr>
                <w:rFonts w:ascii="Book Antiqua" w:hAnsi="Book Antiqua"/>
              </w:rPr>
            </w:pPr>
            <w:r w:rsidRPr="007468E3">
              <w:rPr>
                <w:rFonts w:ascii="Book Antiqua" w:hAnsi="Book Antiqua"/>
              </w:rPr>
              <w:t>ITB 9.3 (j)</w:t>
            </w:r>
          </w:p>
        </w:tc>
        <w:tc>
          <w:tcPr>
            <w:tcW w:w="7200" w:type="dxa"/>
          </w:tcPr>
          <w:p w14:paraId="615956DE"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(j) with the following:</w:t>
            </w:r>
          </w:p>
          <w:p w14:paraId="3B665AEA" w14:textId="77777777" w:rsidR="007B7A29" w:rsidRPr="007468E3" w:rsidRDefault="007B7A29" w:rsidP="007B7A29">
            <w:pPr>
              <w:jc w:val="both"/>
              <w:rPr>
                <w:rFonts w:ascii="Book Antiqua" w:hAnsi="Book Antiqua"/>
                <w:b/>
                <w:bCs/>
              </w:rPr>
            </w:pPr>
          </w:p>
          <w:p w14:paraId="7317471A" w14:textId="60BA9BCC"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7B7A29" w:rsidRPr="007468E3" w14:paraId="66172F4B" w14:textId="77777777" w:rsidTr="00500D6E">
        <w:tc>
          <w:tcPr>
            <w:tcW w:w="900" w:type="dxa"/>
          </w:tcPr>
          <w:p w14:paraId="50CDB323" w14:textId="77777777" w:rsidR="007B7A29" w:rsidRPr="007468E3" w:rsidRDefault="007B7A29" w:rsidP="007B7A29">
            <w:pPr>
              <w:numPr>
                <w:ilvl w:val="0"/>
                <w:numId w:val="1"/>
              </w:numPr>
              <w:jc w:val="both"/>
              <w:rPr>
                <w:rFonts w:ascii="Book Antiqua" w:hAnsi="Book Antiqua"/>
              </w:rPr>
            </w:pPr>
          </w:p>
        </w:tc>
        <w:tc>
          <w:tcPr>
            <w:tcW w:w="1397" w:type="dxa"/>
          </w:tcPr>
          <w:p w14:paraId="7E5E14B0" w14:textId="71F7C450" w:rsidR="007B7A29" w:rsidRPr="007468E3" w:rsidRDefault="007B7A29" w:rsidP="007B7A29">
            <w:pPr>
              <w:rPr>
                <w:rFonts w:ascii="Book Antiqua" w:hAnsi="Book Antiqua"/>
              </w:rPr>
            </w:pPr>
            <w:r w:rsidRPr="007468E3">
              <w:rPr>
                <w:rFonts w:ascii="Book Antiqua" w:hAnsi="Book Antiqua"/>
              </w:rPr>
              <w:t>ITB 9.3 (m)</w:t>
            </w:r>
          </w:p>
        </w:tc>
        <w:tc>
          <w:tcPr>
            <w:tcW w:w="7200" w:type="dxa"/>
          </w:tcPr>
          <w:p w14:paraId="49331DC9"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(m) with the following:</w:t>
            </w:r>
          </w:p>
          <w:p w14:paraId="490A7113" w14:textId="77777777" w:rsidR="007B7A29" w:rsidRPr="007468E3" w:rsidRDefault="007B7A29" w:rsidP="007B7A29">
            <w:pPr>
              <w:jc w:val="both"/>
              <w:rPr>
                <w:rFonts w:ascii="Book Antiqua" w:hAnsi="Book Antiqua"/>
              </w:rPr>
            </w:pPr>
          </w:p>
          <w:p w14:paraId="7A4C8F02" w14:textId="30A0C39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7B7A29" w:rsidRPr="007468E3" w14:paraId="19EA5809" w14:textId="77777777" w:rsidTr="00500D6E">
        <w:tc>
          <w:tcPr>
            <w:tcW w:w="900" w:type="dxa"/>
          </w:tcPr>
          <w:p w14:paraId="3D8E3F71" w14:textId="77777777" w:rsidR="007B7A29" w:rsidRPr="007468E3" w:rsidRDefault="007B7A29" w:rsidP="007B7A29">
            <w:pPr>
              <w:numPr>
                <w:ilvl w:val="0"/>
                <w:numId w:val="1"/>
              </w:numPr>
              <w:jc w:val="both"/>
              <w:rPr>
                <w:rFonts w:ascii="Book Antiqua" w:hAnsi="Book Antiqua"/>
              </w:rPr>
            </w:pPr>
          </w:p>
        </w:tc>
        <w:tc>
          <w:tcPr>
            <w:tcW w:w="1397" w:type="dxa"/>
          </w:tcPr>
          <w:p w14:paraId="1524B1F6" w14:textId="0ED991FE" w:rsidR="007B7A29" w:rsidRPr="007468E3" w:rsidRDefault="007B7A29" w:rsidP="007B7A29">
            <w:pPr>
              <w:rPr>
                <w:rFonts w:ascii="Book Antiqua" w:hAnsi="Book Antiqua"/>
              </w:rPr>
            </w:pPr>
            <w:r w:rsidRPr="007468E3">
              <w:rPr>
                <w:rFonts w:ascii="Book Antiqua" w:hAnsi="Book Antiqua"/>
              </w:rPr>
              <w:t>ITB 9.3 (q)</w:t>
            </w:r>
          </w:p>
        </w:tc>
        <w:tc>
          <w:tcPr>
            <w:tcW w:w="7200" w:type="dxa"/>
          </w:tcPr>
          <w:p w14:paraId="4BC28474" w14:textId="77777777" w:rsidR="007B7A29" w:rsidRPr="007468E3" w:rsidRDefault="007B7A29" w:rsidP="007B7A29">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0060456A" w14:textId="77777777" w:rsidR="007B7A29" w:rsidRPr="007468E3" w:rsidRDefault="007B7A29" w:rsidP="007B7A29">
            <w:pPr>
              <w:autoSpaceDE w:val="0"/>
              <w:autoSpaceDN w:val="0"/>
              <w:adjustRightInd w:val="0"/>
              <w:jc w:val="both"/>
              <w:rPr>
                <w:rFonts w:ascii="Book Antiqua" w:hAnsi="Book Antiqua" w:cs="Cambria"/>
                <w:b/>
                <w:bCs/>
              </w:rPr>
            </w:pPr>
          </w:p>
          <w:p w14:paraId="08539CDF" w14:textId="77777777" w:rsidR="007B7A29" w:rsidRPr="007468E3" w:rsidRDefault="007B7A29" w:rsidP="007B7A29">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0AB5D4AF" w14:textId="77777777" w:rsidR="007B7A29" w:rsidRPr="007468E3" w:rsidRDefault="007B7A29" w:rsidP="007B7A29">
            <w:pPr>
              <w:autoSpaceDE w:val="0"/>
              <w:autoSpaceDN w:val="0"/>
              <w:adjustRightInd w:val="0"/>
              <w:jc w:val="both"/>
              <w:rPr>
                <w:rFonts w:ascii="Book Antiqua" w:hAnsi="Book Antiqua" w:cs="Cambria"/>
              </w:rPr>
            </w:pPr>
          </w:p>
          <w:p w14:paraId="7CACEBDE"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10E19E5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3A84116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779C4CD2" w14:textId="098E9CFA"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w:t>
            </w:r>
            <w:r>
              <w:rPr>
                <w:rFonts w:ascii="Book Antiqua" w:hAnsi="Book Antiqua" w:cs="Cambria"/>
                <w:b/>
                <w:bCs/>
              </w:rPr>
              <w:t xml:space="preserve">taking </w:t>
            </w:r>
            <w:r w:rsidRPr="007468E3">
              <w:rPr>
                <w:rFonts w:ascii="Book Antiqua" w:hAnsi="Book Antiqua" w:cs="Cambria"/>
                <w:b/>
                <w:bCs/>
              </w:rPr>
              <w:t>or Government Department or any other Company, in any country</w:t>
            </w:r>
            <w:r w:rsidRPr="007468E3">
              <w:rPr>
                <w:rFonts w:ascii="Book Antiqua" w:hAnsi="Book Antiqua" w:cs="Cambria"/>
              </w:rPr>
              <w:t xml:space="preserve">. </w:t>
            </w:r>
          </w:p>
          <w:p w14:paraId="423BFB2A"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121F633C" w14:textId="77777777" w:rsidR="007B7A29" w:rsidRPr="007468E3" w:rsidRDefault="007B7A29" w:rsidP="007B7A29">
            <w:pPr>
              <w:ind w:left="444" w:hanging="441"/>
              <w:jc w:val="both"/>
              <w:rPr>
                <w:rFonts w:ascii="Book Antiqua" w:hAnsi="Book Antiqua" w:cs="Cambria"/>
              </w:rPr>
            </w:pPr>
          </w:p>
          <w:p w14:paraId="3BCBF106" w14:textId="592EBAA1" w:rsidR="007B7A29" w:rsidRPr="007468E3" w:rsidRDefault="007B7A29" w:rsidP="007B7A29">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7B7A29" w:rsidRPr="007468E3" w14:paraId="1C00BF77" w14:textId="77777777" w:rsidTr="00500D6E">
        <w:tc>
          <w:tcPr>
            <w:tcW w:w="900" w:type="dxa"/>
          </w:tcPr>
          <w:p w14:paraId="627AFA36" w14:textId="77777777" w:rsidR="007B7A29" w:rsidRPr="007468E3" w:rsidRDefault="007B7A29" w:rsidP="007B7A29">
            <w:pPr>
              <w:numPr>
                <w:ilvl w:val="0"/>
                <w:numId w:val="1"/>
              </w:numPr>
              <w:jc w:val="both"/>
              <w:rPr>
                <w:rFonts w:ascii="Book Antiqua" w:hAnsi="Book Antiqua"/>
              </w:rPr>
            </w:pPr>
          </w:p>
        </w:tc>
        <w:tc>
          <w:tcPr>
            <w:tcW w:w="1397" w:type="dxa"/>
          </w:tcPr>
          <w:p w14:paraId="22DDCF4C" w14:textId="70BA976A" w:rsidR="007B7A29" w:rsidRPr="007468E3" w:rsidRDefault="007B7A29" w:rsidP="007B7A29">
            <w:pPr>
              <w:rPr>
                <w:rFonts w:ascii="Book Antiqua" w:hAnsi="Book Antiqua"/>
              </w:rPr>
            </w:pPr>
            <w:r w:rsidRPr="007468E3">
              <w:rPr>
                <w:rFonts w:ascii="Book Antiqua" w:hAnsi="Book Antiqua"/>
              </w:rPr>
              <w:t>ITB 9.3 (q) (ii)</w:t>
            </w:r>
          </w:p>
        </w:tc>
        <w:tc>
          <w:tcPr>
            <w:tcW w:w="7200" w:type="dxa"/>
          </w:tcPr>
          <w:p w14:paraId="414FB10C" w14:textId="77777777" w:rsidR="007B7A29" w:rsidRPr="007468E3" w:rsidRDefault="007B7A29" w:rsidP="007B7A29">
            <w:pPr>
              <w:jc w:val="both"/>
              <w:rPr>
                <w:rFonts w:ascii="Book Antiqua" w:hAnsi="Book Antiqua"/>
                <w:b/>
                <w:bCs/>
              </w:rPr>
            </w:pPr>
            <w:r w:rsidRPr="007468E3">
              <w:rPr>
                <w:rFonts w:ascii="Book Antiqua" w:hAnsi="Book Antiqua"/>
                <w:b/>
                <w:bCs/>
              </w:rPr>
              <w:t>Replace the second sentence of ITB Sub-Clause 9.3 (q) (ii) with the following:</w:t>
            </w:r>
          </w:p>
          <w:p w14:paraId="2947F6CC" w14:textId="77777777" w:rsidR="007B7A29" w:rsidRPr="007468E3" w:rsidRDefault="007B7A29" w:rsidP="007B7A29">
            <w:pPr>
              <w:jc w:val="both"/>
              <w:rPr>
                <w:rFonts w:ascii="Book Antiqua" w:hAnsi="Book Antiqua"/>
              </w:rPr>
            </w:pPr>
          </w:p>
          <w:p w14:paraId="32665CBE" w14:textId="48D3B6FE" w:rsidR="007B7A29" w:rsidRPr="007468E3" w:rsidRDefault="007B7A29" w:rsidP="007B7A29">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7B7A29" w:rsidRPr="007468E3" w14:paraId="4B61FFF7" w14:textId="77777777" w:rsidTr="00500D6E">
        <w:tc>
          <w:tcPr>
            <w:tcW w:w="900" w:type="dxa"/>
          </w:tcPr>
          <w:p w14:paraId="0E1AEB26" w14:textId="77777777" w:rsidR="007B7A29" w:rsidRPr="007468E3" w:rsidRDefault="007B7A29" w:rsidP="007B7A29">
            <w:pPr>
              <w:numPr>
                <w:ilvl w:val="0"/>
                <w:numId w:val="1"/>
              </w:numPr>
              <w:jc w:val="both"/>
              <w:rPr>
                <w:rFonts w:ascii="Book Antiqua" w:hAnsi="Book Antiqua"/>
              </w:rPr>
            </w:pPr>
          </w:p>
        </w:tc>
        <w:tc>
          <w:tcPr>
            <w:tcW w:w="1397" w:type="dxa"/>
          </w:tcPr>
          <w:p w14:paraId="39BBBFC9" w14:textId="7D2001AA" w:rsidR="007B7A29" w:rsidRPr="007468E3" w:rsidRDefault="007B7A29" w:rsidP="007B7A29">
            <w:pPr>
              <w:rPr>
                <w:rFonts w:ascii="Book Antiqua" w:hAnsi="Book Antiqua"/>
              </w:rPr>
            </w:pPr>
            <w:r w:rsidRPr="007468E3">
              <w:rPr>
                <w:rFonts w:ascii="Book Antiqua" w:hAnsi="Book Antiqua"/>
              </w:rPr>
              <w:t>ITB 9.3 (s)</w:t>
            </w:r>
          </w:p>
        </w:tc>
        <w:tc>
          <w:tcPr>
            <w:tcW w:w="7200" w:type="dxa"/>
          </w:tcPr>
          <w:p w14:paraId="4FECDD54"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4CF3C20C" w14:textId="77777777" w:rsidR="007B7A29" w:rsidRPr="007468E3" w:rsidRDefault="007B7A29" w:rsidP="007B7A29">
            <w:pPr>
              <w:jc w:val="both"/>
              <w:rPr>
                <w:rFonts w:ascii="Book Antiqua" w:hAnsi="Book Antiqua"/>
              </w:rPr>
            </w:pPr>
          </w:p>
          <w:p w14:paraId="72B95796" w14:textId="3E681ABB" w:rsidR="007B7A29" w:rsidRPr="007468E3" w:rsidRDefault="007B7A29" w:rsidP="007B7A29">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7B7A29" w:rsidRPr="007468E3" w14:paraId="7AD8930C" w14:textId="77777777" w:rsidTr="00500D6E">
        <w:tc>
          <w:tcPr>
            <w:tcW w:w="900" w:type="dxa"/>
          </w:tcPr>
          <w:p w14:paraId="7AD892FB" w14:textId="77777777" w:rsidR="007B7A29" w:rsidRPr="007468E3" w:rsidRDefault="007B7A29" w:rsidP="007B7A29">
            <w:pPr>
              <w:numPr>
                <w:ilvl w:val="0"/>
                <w:numId w:val="1"/>
              </w:numPr>
              <w:jc w:val="both"/>
              <w:rPr>
                <w:rFonts w:ascii="Book Antiqua" w:hAnsi="Book Antiqua"/>
              </w:rPr>
            </w:pPr>
          </w:p>
        </w:tc>
        <w:tc>
          <w:tcPr>
            <w:tcW w:w="1397" w:type="dxa"/>
          </w:tcPr>
          <w:p w14:paraId="387571FE" w14:textId="65072C66" w:rsidR="007B7A29" w:rsidRPr="007468E3" w:rsidRDefault="007B7A29" w:rsidP="007B7A29">
            <w:pPr>
              <w:rPr>
                <w:rFonts w:ascii="Book Antiqua" w:hAnsi="Book Antiqua"/>
              </w:rPr>
            </w:pPr>
            <w:r w:rsidRPr="007468E3">
              <w:rPr>
                <w:rFonts w:ascii="Book Antiqua" w:hAnsi="Book Antiqua"/>
              </w:rPr>
              <w:t>ITB 9.3</w:t>
            </w:r>
          </w:p>
          <w:p w14:paraId="7AD892FC" w14:textId="0017DB68" w:rsidR="007B7A29" w:rsidRPr="007468E3" w:rsidRDefault="007B7A29" w:rsidP="007B7A29">
            <w:pPr>
              <w:jc w:val="center"/>
              <w:rPr>
                <w:rFonts w:ascii="Book Antiqua" w:hAnsi="Book Antiqua"/>
              </w:rPr>
            </w:pPr>
          </w:p>
        </w:tc>
        <w:tc>
          <w:tcPr>
            <w:tcW w:w="7200" w:type="dxa"/>
          </w:tcPr>
          <w:p w14:paraId="238F773E" w14:textId="06702754" w:rsidR="007B7A29" w:rsidRPr="007468E3" w:rsidRDefault="007B7A29" w:rsidP="007B7A29">
            <w:pPr>
              <w:jc w:val="both"/>
              <w:rPr>
                <w:rFonts w:ascii="Book Antiqua" w:hAnsi="Book Antiqua" w:cs="Arial"/>
                <w:snapToGrid w:val="0"/>
              </w:rPr>
            </w:pPr>
            <w:r w:rsidRPr="007468E3">
              <w:rPr>
                <w:rFonts w:ascii="Book Antiqua" w:hAnsi="Book Antiqua" w:cs="Arial"/>
                <w:snapToGrid w:val="0"/>
              </w:rPr>
              <w:t>Add new Clauses ITB 9.3(v) to 9.3(z):</w:t>
            </w:r>
          </w:p>
          <w:p w14:paraId="7074BD89" w14:textId="77777777" w:rsidR="007B7A29" w:rsidRPr="007468E3" w:rsidRDefault="007B7A29" w:rsidP="007B7A29">
            <w:pPr>
              <w:jc w:val="both"/>
              <w:rPr>
                <w:rFonts w:ascii="Book Antiqua" w:hAnsi="Book Antiqua" w:cs="Arial"/>
              </w:rPr>
            </w:pPr>
          </w:p>
          <w:p w14:paraId="5574219A" w14:textId="477E6250"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6339E59D" w14:textId="77777777" w:rsidR="007B7A29" w:rsidRPr="007468E3" w:rsidRDefault="007B7A29" w:rsidP="007B7A29">
            <w:pPr>
              <w:ind w:left="702" w:hanging="702"/>
              <w:jc w:val="both"/>
              <w:rPr>
                <w:rFonts w:ascii="Book Antiqua" w:hAnsi="Book Antiqua" w:cs="Arial"/>
                <w:lang w:bidi="hi-IN"/>
              </w:rPr>
            </w:pPr>
          </w:p>
          <w:p w14:paraId="3F2A9B9D" w14:textId="39E53C93" w:rsidR="007B7A29" w:rsidRPr="00A67652" w:rsidRDefault="007B7A29" w:rsidP="007B7A29">
            <w:pPr>
              <w:ind w:left="702" w:hanging="702"/>
              <w:jc w:val="both"/>
              <w:rPr>
                <w:rFonts w:ascii="Book Antiqua" w:hAnsi="Book Antiqua" w:cs="Arial"/>
                <w:strike/>
                <w:lang w:bidi="hi-IN"/>
              </w:rPr>
            </w:pPr>
            <w:r w:rsidRPr="007468E3">
              <w:rPr>
                <w:rFonts w:ascii="Book Antiqua" w:hAnsi="Book Antiqua" w:cs="Arial"/>
                <w:lang w:bidi="hi-IN"/>
              </w:rPr>
              <w:t xml:space="preserve">(w)   </w:t>
            </w:r>
            <w:r w:rsidRPr="007468E3">
              <w:rPr>
                <w:rFonts w:ascii="Book Antiqua" w:hAnsi="Book Antiqua" w:cs="Arial"/>
                <w:lang w:bidi="hi-IN"/>
              </w:rPr>
              <w:tab/>
            </w:r>
            <w:r w:rsidRPr="00A67652">
              <w:rPr>
                <w:rFonts w:ascii="Book Antiqua" w:hAnsi="Book Antiqua" w:cs="Arial"/>
                <w:strike/>
                <w:lang w:bidi="hi-IN"/>
              </w:rPr>
              <w:tab/>
            </w:r>
            <w:r w:rsidRPr="00A67652">
              <w:rPr>
                <w:rFonts w:ascii="Book Antiqua" w:hAnsi="Book Antiqua" w:cs="Arial"/>
                <w:b/>
                <w:bCs/>
                <w:strike/>
                <w:lang w:bidi="hi-IN"/>
              </w:rPr>
              <w:t>Attachment – 22:</w:t>
            </w:r>
            <w:r w:rsidRPr="00A67652">
              <w:rPr>
                <w:rFonts w:ascii="Book Antiqua" w:hAnsi="Book Antiqua" w:cs="Arial"/>
                <w:strike/>
                <w:lang w:bidi="hi-IN"/>
              </w:rPr>
              <w:t xml:space="preserve">  </w:t>
            </w:r>
            <w:r w:rsidRPr="00A67652">
              <w:rPr>
                <w:rFonts w:ascii="Book Antiqua" w:hAnsi="Book Antiqua"/>
                <w:strike/>
              </w:rPr>
              <w:t>Declaration by the Bidder regarding events encountered pursuant to ITB Clause 2.1 (In case of a Joint Venture bid, the declaration shall be given by all partners of the Joint Venture).</w:t>
            </w:r>
          </w:p>
          <w:p w14:paraId="60A0BF3C" w14:textId="77777777" w:rsidR="007B7A29" w:rsidRPr="007468E3" w:rsidRDefault="007B7A29" w:rsidP="007B7A29">
            <w:pPr>
              <w:ind w:left="702" w:hanging="702"/>
              <w:jc w:val="both"/>
              <w:rPr>
                <w:rFonts w:ascii="Book Antiqua" w:hAnsi="Book Antiqua" w:cs="Arial"/>
                <w:lang w:bidi="hi-IN"/>
              </w:rPr>
            </w:pPr>
          </w:p>
          <w:p w14:paraId="11D53B8A" w14:textId="121D0312" w:rsidR="007B7A29" w:rsidRPr="007468E3" w:rsidRDefault="007B7A29" w:rsidP="007B7A29">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 xml:space="preserve">Certification by the Bidder per order no. F.No.6/18/ 2019-PPD dated 23/07/2020 issued by Public Procurement Division, Department of Expenditure, Ministry of Finance, Government of India (DoE Order) in </w:t>
            </w:r>
            <w:r w:rsidRPr="007468E3">
              <w:rPr>
                <w:rFonts w:ascii="Book Antiqua" w:hAnsi="Book Antiqua"/>
              </w:rPr>
              <w:lastRenderedPageBreak/>
              <w:t>line with ITB 2.1 (In case of a Joint Venture bid, the declaration shall be given by all partners of the Joint Venture).</w:t>
            </w:r>
          </w:p>
          <w:p w14:paraId="3C59CF56" w14:textId="77777777" w:rsidR="007B7A29" w:rsidRPr="007468E3" w:rsidRDefault="007B7A29" w:rsidP="007B7A29">
            <w:pPr>
              <w:ind w:left="702" w:hanging="702"/>
              <w:jc w:val="both"/>
              <w:rPr>
                <w:rFonts w:ascii="Book Antiqua" w:hAnsi="Book Antiqua" w:cs="Arial"/>
                <w:b/>
                <w:bCs/>
                <w:lang w:bidi="hi-IN"/>
              </w:rPr>
            </w:pPr>
          </w:p>
          <w:p w14:paraId="10FDE20D" w14:textId="77777777" w:rsidR="007B7A29" w:rsidRPr="007468E3" w:rsidRDefault="007B7A29" w:rsidP="007B7A29">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PPP-MII Order and MoP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76D5D507" w14:textId="77777777" w:rsidR="007B7A29" w:rsidRPr="007468E3" w:rsidRDefault="007B7A29" w:rsidP="007B7A29">
            <w:pPr>
              <w:jc w:val="both"/>
              <w:rPr>
                <w:rFonts w:ascii="Book Antiqua" w:hAnsi="Book Antiqua"/>
              </w:rPr>
            </w:pPr>
          </w:p>
          <w:p w14:paraId="045A6941" w14:textId="77777777" w:rsidR="007B7A29" w:rsidRPr="007468E3" w:rsidRDefault="007B7A29" w:rsidP="007B7A29">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PPP-MII Order and MoP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468E3">
              <w:rPr>
                <w:rFonts w:ascii="Book Antiqua" w:hAnsi="Book Antiqua"/>
                <w:b/>
                <w:bCs/>
              </w:rPr>
              <w:t>MoP Order</w:t>
            </w:r>
            <w:r w:rsidRPr="007468E3">
              <w:rPr>
                <w:rFonts w:ascii="Book Antiqua" w:hAnsi="Book Antiqua"/>
              </w:rPr>
              <w:t>, on a non-judicial stamp paper of Rs. 100/-.</w:t>
            </w:r>
          </w:p>
          <w:p w14:paraId="1B8491E5" w14:textId="77777777" w:rsidR="007B7A29" w:rsidRPr="007468E3" w:rsidRDefault="007B7A29" w:rsidP="007B7A29">
            <w:pPr>
              <w:ind w:left="697"/>
              <w:jc w:val="both"/>
              <w:rPr>
                <w:rFonts w:ascii="Book Antiqua" w:hAnsi="Book Antiqua"/>
              </w:rPr>
            </w:pPr>
          </w:p>
          <w:p w14:paraId="47DDC945" w14:textId="77777777" w:rsidR="007B7A29" w:rsidRPr="007468E3" w:rsidRDefault="007B7A29" w:rsidP="007B7A29">
            <w:pPr>
              <w:ind w:left="697"/>
              <w:jc w:val="both"/>
              <w:rPr>
                <w:rFonts w:ascii="Book Antiqua" w:hAnsi="Book Antiqua"/>
                <w:b/>
                <w:bCs/>
              </w:rPr>
            </w:pPr>
            <w:r w:rsidRPr="007468E3">
              <w:rPr>
                <w:rFonts w:ascii="Book Antiqua" w:hAnsi="Book Antiqua"/>
                <w:b/>
                <w:bCs/>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227F360F" w14:textId="77777777" w:rsidR="007B7A29" w:rsidRPr="007468E3" w:rsidRDefault="007B7A29" w:rsidP="007B7A29">
            <w:pPr>
              <w:ind w:left="697"/>
              <w:jc w:val="both"/>
              <w:rPr>
                <w:rFonts w:ascii="Book Antiqua" w:hAnsi="Book Antiqua"/>
              </w:rPr>
            </w:pPr>
          </w:p>
          <w:p w14:paraId="48F23404" w14:textId="054996B3" w:rsidR="007B7A29" w:rsidRPr="007468E3" w:rsidRDefault="007B7A29" w:rsidP="007B7A29">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0EC264DC" w14:textId="77777777" w:rsidR="007B7A29" w:rsidRPr="007468E3" w:rsidRDefault="007B7A29" w:rsidP="007B7A29">
            <w:pPr>
              <w:ind w:left="702" w:hanging="702"/>
              <w:jc w:val="both"/>
              <w:rPr>
                <w:rFonts w:ascii="Book Antiqua" w:hAnsi="Book Antiqua"/>
                <w:b/>
                <w:bCs/>
              </w:rPr>
            </w:pPr>
          </w:p>
          <w:p w14:paraId="52A3F282" w14:textId="789CBD4A" w:rsidR="007B7A29" w:rsidRPr="00A67652" w:rsidRDefault="007B7A29" w:rsidP="007B7A29">
            <w:pPr>
              <w:ind w:left="702" w:hanging="702"/>
              <w:jc w:val="both"/>
              <w:rPr>
                <w:rFonts w:ascii="Book Antiqua" w:hAnsi="Book Antiqua"/>
                <w:b/>
                <w:bCs/>
                <w:strike/>
              </w:rPr>
            </w:pPr>
            <w:r w:rsidRPr="007468E3">
              <w:rPr>
                <w:rFonts w:ascii="Book Antiqua" w:hAnsi="Book Antiqua"/>
                <w:b/>
                <w:bCs/>
              </w:rPr>
              <w:t xml:space="preserve">(z)     </w:t>
            </w:r>
            <w:r w:rsidRPr="00A67652">
              <w:rPr>
                <w:rFonts w:ascii="Book Antiqua" w:hAnsi="Book Antiqua"/>
                <w:b/>
                <w:bCs/>
                <w:strike/>
              </w:rPr>
              <w:t>Attachment 25:</w:t>
            </w:r>
            <w:r w:rsidRPr="00A67652">
              <w:rPr>
                <w:rFonts w:ascii="Book Antiqua" w:hAnsi="Book Antiqua"/>
                <w:strike/>
              </w:rPr>
              <w:t xml:space="preserve"> </w:t>
            </w:r>
            <w:r w:rsidR="00932F60" w:rsidRPr="00A67652">
              <w:rPr>
                <w:rFonts w:ascii="Book Antiqua" w:hAnsi="Book Antiqua" w:cs="Arial"/>
                <w:strike/>
              </w:rPr>
              <w:t>Compliance to the process related to the e-RA Terms &amp; Conditions and the Business Rules governing the e-RA</w:t>
            </w:r>
          </w:p>
          <w:p w14:paraId="74DA1197" w14:textId="08783547" w:rsidR="00932F60" w:rsidRPr="00932F60" w:rsidRDefault="007B7A29" w:rsidP="00932F60">
            <w:pPr>
              <w:ind w:left="522" w:hanging="522"/>
              <w:jc w:val="both"/>
              <w:rPr>
                <w:rFonts w:ascii="Book Antiqua" w:hAnsi="Book Antiqua"/>
                <w:b/>
                <w:bCs/>
                <w:strike/>
              </w:rPr>
            </w:pPr>
            <w:r w:rsidRPr="0096498D">
              <w:rPr>
                <w:rFonts w:ascii="Book Antiqua" w:hAnsi="Book Antiqua"/>
                <w:b/>
                <w:bCs/>
              </w:rPr>
              <w:t xml:space="preserve"> </w:t>
            </w:r>
          </w:p>
          <w:p w14:paraId="7AD8930B" w14:textId="0B4518EE" w:rsidR="007B7A29" w:rsidRPr="007468E3" w:rsidRDefault="007B7A29" w:rsidP="007B7A29">
            <w:pPr>
              <w:ind w:left="702" w:hanging="702"/>
              <w:jc w:val="both"/>
              <w:rPr>
                <w:rFonts w:ascii="Book Antiqua" w:hAnsi="Book Antiqua" w:cs="Arial"/>
              </w:rPr>
            </w:pPr>
            <w:r w:rsidRPr="007468E3">
              <w:rPr>
                <w:rFonts w:ascii="Book Antiqua" w:hAnsi="Book Antiqua" w:cs="Arial"/>
              </w:rPr>
              <w:t xml:space="preserve">   </w:t>
            </w:r>
          </w:p>
        </w:tc>
      </w:tr>
      <w:tr w:rsidR="007B7A29" w:rsidRPr="007468E3" w14:paraId="058D27D9" w14:textId="77777777" w:rsidTr="00500D6E">
        <w:tc>
          <w:tcPr>
            <w:tcW w:w="900" w:type="dxa"/>
          </w:tcPr>
          <w:p w14:paraId="61DDB8C7" w14:textId="77777777" w:rsidR="007B7A29" w:rsidRPr="007468E3" w:rsidRDefault="007B7A29" w:rsidP="007B7A29">
            <w:pPr>
              <w:numPr>
                <w:ilvl w:val="0"/>
                <w:numId w:val="1"/>
              </w:numPr>
              <w:jc w:val="both"/>
              <w:rPr>
                <w:rFonts w:ascii="Book Antiqua" w:hAnsi="Book Antiqua"/>
              </w:rPr>
            </w:pPr>
          </w:p>
        </w:tc>
        <w:tc>
          <w:tcPr>
            <w:tcW w:w="1397" w:type="dxa"/>
          </w:tcPr>
          <w:p w14:paraId="12069465" w14:textId="1BCFFF39" w:rsidR="007B7A29" w:rsidRPr="007468E3" w:rsidRDefault="007B7A29" w:rsidP="007B7A29">
            <w:pPr>
              <w:rPr>
                <w:rFonts w:ascii="Book Antiqua" w:hAnsi="Book Antiqua"/>
              </w:rPr>
            </w:pPr>
            <w:r w:rsidRPr="007468E3">
              <w:rPr>
                <w:rFonts w:ascii="Book Antiqua" w:hAnsi="Book Antiqua" w:cs="Calibri"/>
              </w:rPr>
              <w:t xml:space="preserve">ITB 11.4.2 </w:t>
            </w:r>
          </w:p>
        </w:tc>
        <w:tc>
          <w:tcPr>
            <w:tcW w:w="7200" w:type="dxa"/>
          </w:tcPr>
          <w:p w14:paraId="157EE54F" w14:textId="40C54A8B" w:rsidR="007B7A29" w:rsidRPr="007468E3" w:rsidRDefault="007B7A29" w:rsidP="007B7A29">
            <w:pPr>
              <w:jc w:val="both"/>
              <w:rPr>
                <w:rFonts w:ascii="Book Antiqua" w:hAnsi="Book Antiqua"/>
                <w:b/>
                <w:bCs/>
              </w:rPr>
            </w:pPr>
            <w:r w:rsidRPr="007468E3">
              <w:rPr>
                <w:rFonts w:ascii="Book Antiqua" w:hAnsi="Book Antiqua" w:cs="Arial"/>
                <w:b/>
                <w:bCs/>
                <w:snapToGrid w:val="0"/>
              </w:rPr>
              <w:t>Add new Clauses ITB 11.4.2:</w:t>
            </w:r>
          </w:p>
          <w:p w14:paraId="0B4E43A3" w14:textId="77777777" w:rsidR="007B7A29" w:rsidRDefault="007B7A29" w:rsidP="007B7A29">
            <w:pPr>
              <w:tabs>
                <w:tab w:val="right" w:pos="8640"/>
              </w:tabs>
              <w:jc w:val="both"/>
              <w:rPr>
                <w:rFonts w:ascii="Book Antiqua" w:hAnsi="Book Antiqua"/>
              </w:rPr>
            </w:pPr>
          </w:p>
          <w:p w14:paraId="2177A1F6" w14:textId="670BBCF0" w:rsidR="007B7A29" w:rsidRPr="007468E3" w:rsidRDefault="007B7A29" w:rsidP="007B7A29">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111B08">
              <w:rPr>
                <w:rFonts w:ascii="Book Antiqua" w:hAnsi="Book Antiqua" w:cs="Arial"/>
                <w:b/>
                <w:bCs/>
                <w:noProof/>
                <w:color w:val="0000FF"/>
              </w:rPr>
              <w:fldChar w:fldCharType="begin"/>
            </w:r>
            <w:r w:rsidRPr="00111B08">
              <w:rPr>
                <w:rFonts w:ascii="Book Antiqua" w:hAnsi="Book Antiqua" w:cs="Arial"/>
                <w:b/>
                <w:bCs/>
                <w:noProof/>
                <w:color w:val="0000FF"/>
              </w:rPr>
              <w:instrText xml:space="preserve"> MERGEFIELD Qty_Variation </w:instrText>
            </w:r>
            <w:r w:rsidRPr="00111B08">
              <w:rPr>
                <w:rFonts w:ascii="Book Antiqua" w:hAnsi="Book Antiqua" w:cs="Arial"/>
                <w:b/>
                <w:bCs/>
                <w:noProof/>
                <w:color w:val="0000FF"/>
              </w:rPr>
              <w:fldChar w:fldCharType="separate"/>
            </w:r>
            <w:r w:rsidRPr="00A941FA">
              <w:rPr>
                <w:rFonts w:ascii="Book Antiqua" w:hAnsi="Book Antiqua" w:cs="Arial"/>
                <w:b/>
                <w:bCs/>
                <w:noProof/>
                <w:color w:val="0000FF"/>
              </w:rPr>
              <w:t>2</w:t>
            </w:r>
            <w:r>
              <w:rPr>
                <w:rFonts w:ascii="Book Antiqua" w:hAnsi="Book Antiqua" w:cs="Arial"/>
                <w:b/>
                <w:bCs/>
                <w:noProof/>
                <w:color w:val="0000FF"/>
              </w:rPr>
              <w:t>5</w:t>
            </w:r>
            <w:r w:rsidRPr="00A941FA">
              <w:rPr>
                <w:rFonts w:ascii="Book Antiqua" w:hAnsi="Book Antiqua" w:cs="Arial"/>
                <w:b/>
                <w:bCs/>
                <w:noProof/>
                <w:color w:val="0000FF"/>
              </w:rPr>
              <w:t xml:space="preserve">% (Twenty </w:t>
            </w:r>
            <w:r>
              <w:rPr>
                <w:rFonts w:ascii="Book Antiqua" w:hAnsi="Book Antiqua" w:cs="Arial"/>
                <w:b/>
                <w:bCs/>
                <w:noProof/>
                <w:color w:val="0000FF"/>
              </w:rPr>
              <w:t xml:space="preserve">Five </w:t>
            </w:r>
            <w:r w:rsidRPr="00A941FA">
              <w:rPr>
                <w:rFonts w:ascii="Book Antiqua" w:hAnsi="Book Antiqua" w:cs="Arial"/>
                <w:b/>
                <w:bCs/>
                <w:noProof/>
                <w:color w:val="0000FF"/>
              </w:rPr>
              <w:t>percent)</w:t>
            </w:r>
            <w:r w:rsidRPr="00111B08">
              <w:rPr>
                <w:rFonts w:ascii="Book Antiqua" w:hAnsi="Book Antiqua" w:cs="Arial"/>
                <w:b/>
                <w:bCs/>
                <w:noProof/>
                <w:color w:val="0000FF"/>
              </w:rPr>
              <w:fldChar w:fldCharType="end"/>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t>
            </w:r>
            <w:r w:rsidRPr="007468E3">
              <w:rPr>
                <w:rFonts w:ascii="Book Antiqua" w:hAnsi="Book Antiqua"/>
              </w:rPr>
              <w:lastRenderedPageBreak/>
              <w:t>works and that will be binding on the contractor.</w:t>
            </w:r>
            <w:r w:rsidR="003C70E5">
              <w:rPr>
                <w:rFonts w:ascii="Book Antiqua" w:hAnsi="Book Antiqua"/>
              </w:rPr>
              <w:t xml:space="preserve"> However, Individual items may vary upto any extant.</w:t>
            </w:r>
          </w:p>
        </w:tc>
      </w:tr>
      <w:tr w:rsidR="007B7A29" w:rsidRPr="007468E3" w14:paraId="79DB969E" w14:textId="77777777" w:rsidTr="00500D6E">
        <w:tc>
          <w:tcPr>
            <w:tcW w:w="900" w:type="dxa"/>
          </w:tcPr>
          <w:p w14:paraId="5EC65CC3" w14:textId="77777777" w:rsidR="007B7A29" w:rsidRPr="007468E3" w:rsidRDefault="007B7A29" w:rsidP="007B7A29">
            <w:pPr>
              <w:numPr>
                <w:ilvl w:val="0"/>
                <w:numId w:val="1"/>
              </w:numPr>
              <w:jc w:val="both"/>
              <w:rPr>
                <w:rFonts w:ascii="Book Antiqua" w:hAnsi="Book Antiqua"/>
              </w:rPr>
            </w:pPr>
          </w:p>
        </w:tc>
        <w:tc>
          <w:tcPr>
            <w:tcW w:w="1397" w:type="dxa"/>
          </w:tcPr>
          <w:p w14:paraId="7AE18A4A" w14:textId="689B5468" w:rsidR="007B7A29" w:rsidRPr="007468E3" w:rsidRDefault="007B7A29" w:rsidP="007B7A29">
            <w:pPr>
              <w:rPr>
                <w:rFonts w:ascii="Book Antiqua" w:hAnsi="Book Antiqua"/>
              </w:rPr>
            </w:pPr>
            <w:r w:rsidRPr="007468E3">
              <w:rPr>
                <w:rFonts w:ascii="Book Antiqua" w:hAnsi="Book Antiqua"/>
              </w:rPr>
              <w:t>ITB 11.5</w:t>
            </w:r>
          </w:p>
        </w:tc>
        <w:tc>
          <w:tcPr>
            <w:tcW w:w="7200" w:type="dxa"/>
          </w:tcPr>
          <w:p w14:paraId="2A02083A" w14:textId="77777777" w:rsidR="007B7A29" w:rsidRPr="007468E3" w:rsidRDefault="007B7A29" w:rsidP="007B7A29">
            <w:pPr>
              <w:pStyle w:val="BodyText2"/>
              <w:tabs>
                <w:tab w:val="left" w:pos="0"/>
                <w:tab w:val="left" w:pos="5325"/>
              </w:tabs>
              <w:rPr>
                <w:i w:val="0"/>
                <w:iCs w:val="0"/>
              </w:rPr>
            </w:pPr>
            <w:r w:rsidRPr="007468E3">
              <w:rPr>
                <w:i w:val="0"/>
                <w:iCs w:val="0"/>
              </w:rPr>
              <w:t>Replacing ITB Clause 11.5 with the following:</w:t>
            </w:r>
          </w:p>
          <w:p w14:paraId="2B0268DF" w14:textId="77777777" w:rsidR="007B7A29" w:rsidRPr="007468E3" w:rsidRDefault="007B7A29" w:rsidP="007B7A29">
            <w:pPr>
              <w:pStyle w:val="BodyText2"/>
              <w:tabs>
                <w:tab w:val="left" w:pos="0"/>
                <w:tab w:val="left" w:pos="5325"/>
              </w:tabs>
              <w:rPr>
                <w:b w:val="0"/>
                <w:bCs w:val="0"/>
                <w:i w:val="0"/>
                <w:iCs w:val="0"/>
              </w:rPr>
            </w:pPr>
          </w:p>
          <w:p w14:paraId="167DF7A6" w14:textId="77777777" w:rsidR="007B7A29" w:rsidRPr="007468E3" w:rsidRDefault="007B7A29" w:rsidP="007B7A29">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9925D77" w14:textId="77777777" w:rsidR="007B7A29" w:rsidRPr="007468E3" w:rsidRDefault="007B7A29" w:rsidP="007B7A29">
            <w:pPr>
              <w:pStyle w:val="BodyText2"/>
              <w:tabs>
                <w:tab w:val="left" w:pos="0"/>
                <w:tab w:val="left" w:pos="5325"/>
              </w:tabs>
              <w:rPr>
                <w:b w:val="0"/>
                <w:bCs w:val="0"/>
                <w:i w:val="0"/>
                <w:iCs w:val="0"/>
              </w:rPr>
            </w:pPr>
          </w:p>
          <w:p w14:paraId="7F1886FA" w14:textId="77777777" w:rsidR="007B7A29" w:rsidRPr="007468E3" w:rsidRDefault="007B7A29" w:rsidP="007B7A29">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398336D7" w14:textId="77777777" w:rsidR="007B7A29" w:rsidRPr="007468E3" w:rsidRDefault="007B7A29" w:rsidP="007B7A29">
            <w:pPr>
              <w:jc w:val="both"/>
              <w:rPr>
                <w:rFonts w:ascii="Book Antiqua" w:hAnsi="Book Antiqua" w:cs="Arial"/>
                <w:b/>
                <w:bCs/>
              </w:rPr>
            </w:pPr>
          </w:p>
        </w:tc>
      </w:tr>
      <w:tr w:rsidR="007B7A29" w:rsidRPr="007468E3" w14:paraId="16103E86" w14:textId="77777777" w:rsidTr="00500D6E">
        <w:tc>
          <w:tcPr>
            <w:tcW w:w="900" w:type="dxa"/>
          </w:tcPr>
          <w:p w14:paraId="6C6F9AC3" w14:textId="77777777" w:rsidR="007B7A29" w:rsidRPr="007468E3" w:rsidRDefault="007B7A29" w:rsidP="007B7A29">
            <w:pPr>
              <w:numPr>
                <w:ilvl w:val="0"/>
                <w:numId w:val="1"/>
              </w:numPr>
              <w:jc w:val="both"/>
              <w:rPr>
                <w:rFonts w:ascii="Book Antiqua" w:hAnsi="Book Antiqua"/>
              </w:rPr>
            </w:pPr>
          </w:p>
        </w:tc>
        <w:tc>
          <w:tcPr>
            <w:tcW w:w="1397" w:type="dxa"/>
          </w:tcPr>
          <w:p w14:paraId="10912221" w14:textId="75DAD169"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66A09EE4"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Replace Sub-Clause ITB 13.1 with the following:</w:t>
            </w:r>
          </w:p>
          <w:p w14:paraId="3AFC8F15" w14:textId="77777777" w:rsidR="007B7A29" w:rsidRPr="007468E3" w:rsidRDefault="007B7A29" w:rsidP="007B7A29">
            <w:pPr>
              <w:tabs>
                <w:tab w:val="left" w:pos="2970"/>
              </w:tabs>
              <w:jc w:val="both"/>
              <w:rPr>
                <w:rFonts w:ascii="Book Antiqua" w:hAnsi="Book Antiqua"/>
              </w:rPr>
            </w:pPr>
          </w:p>
          <w:p w14:paraId="0609F4F2" w14:textId="77777777" w:rsidR="007B7A29" w:rsidRPr="007468E3" w:rsidRDefault="007B7A29" w:rsidP="007B7A29">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470692FF" w14:textId="77777777" w:rsidR="007B7A29" w:rsidRPr="007468E3" w:rsidRDefault="007B7A29" w:rsidP="007B7A29">
            <w:pPr>
              <w:tabs>
                <w:tab w:val="left" w:pos="2970"/>
              </w:tabs>
              <w:jc w:val="both"/>
              <w:rPr>
                <w:rFonts w:ascii="Book Antiqua" w:hAnsi="Book Antiqua"/>
              </w:rPr>
            </w:pPr>
          </w:p>
          <w:p w14:paraId="2AD7060F" w14:textId="7E2CEAB7" w:rsidR="007B7A29" w:rsidRPr="006B1928" w:rsidRDefault="007B7A29" w:rsidP="007B7A29">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notifications/ orders</w:t>
            </w:r>
            <w:r w:rsidRPr="007468E3">
              <w:rPr>
                <w:rFonts w:ascii="Book Antiqua" w:hAnsi="Book Antiqua" w:cs="Book Antiqua"/>
                <w:b/>
                <w:bCs/>
              </w:rPr>
              <w:t>.</w:t>
            </w:r>
          </w:p>
        </w:tc>
      </w:tr>
      <w:tr w:rsidR="007B7A29" w:rsidRPr="007468E3" w14:paraId="7F756CC8" w14:textId="77777777" w:rsidTr="00500D6E">
        <w:tc>
          <w:tcPr>
            <w:tcW w:w="900" w:type="dxa"/>
          </w:tcPr>
          <w:p w14:paraId="2BCEBD80" w14:textId="77777777" w:rsidR="007B7A29" w:rsidRPr="007468E3" w:rsidRDefault="007B7A29" w:rsidP="007B7A29">
            <w:pPr>
              <w:numPr>
                <w:ilvl w:val="0"/>
                <w:numId w:val="1"/>
              </w:numPr>
              <w:jc w:val="both"/>
              <w:rPr>
                <w:rFonts w:ascii="Book Antiqua" w:hAnsi="Book Antiqua"/>
              </w:rPr>
            </w:pPr>
          </w:p>
        </w:tc>
        <w:tc>
          <w:tcPr>
            <w:tcW w:w="1397" w:type="dxa"/>
          </w:tcPr>
          <w:p w14:paraId="3548A547" w14:textId="5D602E02"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4DD1FB10"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0B9963B7" w14:textId="77777777" w:rsidR="007B7A29" w:rsidRPr="007468E3" w:rsidRDefault="007B7A29" w:rsidP="007B7A29">
            <w:pPr>
              <w:tabs>
                <w:tab w:val="left" w:pos="2970"/>
              </w:tabs>
              <w:jc w:val="both"/>
              <w:rPr>
                <w:rFonts w:ascii="Book Antiqua" w:hAnsi="Book Antiqua"/>
              </w:rPr>
            </w:pPr>
          </w:p>
          <w:p w14:paraId="3EF95D19" w14:textId="77B29D6E" w:rsidR="007B7A29" w:rsidRPr="007468E3" w:rsidRDefault="007B7A29" w:rsidP="007B7A29">
            <w:pPr>
              <w:jc w:val="both"/>
              <w:rPr>
                <w:rFonts w:ascii="Book Antiqua" w:hAnsi="Book Antiqua" w:cs="Arial"/>
                <w:b/>
                <w:bCs/>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FC4CF4">
              <w:rPr>
                <w:b/>
                <w:bCs/>
                <w:noProof/>
                <w:color w:val="0000FF"/>
              </w:rPr>
              <w:t>1</w:t>
            </w:r>
            <w:r w:rsidR="00812C11" w:rsidRPr="00812C11">
              <w:rPr>
                <w:b/>
                <w:bCs/>
                <w:noProof/>
                <w:color w:val="0000FF"/>
              </w:rPr>
              <w:t>,</w:t>
            </w:r>
            <w:r w:rsidR="00FC4CF4">
              <w:rPr>
                <w:b/>
                <w:bCs/>
                <w:noProof/>
                <w:color w:val="0000FF"/>
              </w:rPr>
              <w:t>34</w:t>
            </w:r>
            <w:r w:rsidR="00812C11" w:rsidRPr="00812C11">
              <w:rPr>
                <w:b/>
                <w:bCs/>
                <w:noProof/>
                <w:color w:val="0000FF"/>
              </w:rPr>
              <w:t>,000</w:t>
            </w:r>
            <w:r w:rsidR="00F719FD">
              <w:rPr>
                <w:b/>
                <w:bCs/>
                <w:noProof/>
                <w:color w:val="0000FF"/>
              </w:rPr>
              <w:t>/-</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7B7A29" w:rsidRPr="007468E3" w14:paraId="0E09AB62" w14:textId="77777777" w:rsidTr="00500D6E">
        <w:tc>
          <w:tcPr>
            <w:tcW w:w="900" w:type="dxa"/>
          </w:tcPr>
          <w:p w14:paraId="26B49749" w14:textId="77777777" w:rsidR="007B7A29" w:rsidRPr="007468E3" w:rsidRDefault="007B7A29" w:rsidP="007B7A29">
            <w:pPr>
              <w:numPr>
                <w:ilvl w:val="0"/>
                <w:numId w:val="1"/>
              </w:numPr>
              <w:jc w:val="both"/>
              <w:rPr>
                <w:rFonts w:ascii="Book Antiqua" w:hAnsi="Book Antiqua"/>
              </w:rPr>
            </w:pPr>
          </w:p>
        </w:tc>
        <w:tc>
          <w:tcPr>
            <w:tcW w:w="1397" w:type="dxa"/>
          </w:tcPr>
          <w:p w14:paraId="791C9C5D" w14:textId="0B2BD0FD" w:rsidR="007B7A29" w:rsidRPr="007468E3" w:rsidRDefault="007B7A29" w:rsidP="007B7A29">
            <w:pPr>
              <w:rPr>
                <w:rFonts w:ascii="Book Antiqua" w:hAnsi="Book Antiqua" w:cs="Arial"/>
              </w:rPr>
            </w:pPr>
            <w:r w:rsidRPr="007468E3">
              <w:rPr>
                <w:rFonts w:ascii="Book Antiqua" w:hAnsi="Book Antiqua" w:cs="Arial"/>
              </w:rPr>
              <w:t>ITB 13.2</w:t>
            </w:r>
          </w:p>
        </w:tc>
        <w:tc>
          <w:tcPr>
            <w:tcW w:w="7200" w:type="dxa"/>
          </w:tcPr>
          <w:p w14:paraId="50104620"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1B5F1231" w14:textId="77777777" w:rsidR="007B7A29" w:rsidRPr="007468E3" w:rsidRDefault="007B7A29" w:rsidP="007B7A29">
            <w:pPr>
              <w:tabs>
                <w:tab w:val="left" w:pos="0"/>
                <w:tab w:val="left" w:pos="1653"/>
              </w:tabs>
              <w:jc w:val="both"/>
              <w:rPr>
                <w:rFonts w:ascii="Book Antiqua" w:hAnsi="Book Antiqua" w:cs="Arial"/>
                <w:b/>
                <w:bCs/>
              </w:rPr>
            </w:pPr>
          </w:p>
          <w:p w14:paraId="2949B01A" w14:textId="600FD5BF" w:rsidR="007B7A29" w:rsidRPr="007468E3" w:rsidRDefault="007B7A29" w:rsidP="007B7A29">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w:t>
            </w:r>
            <w:r>
              <w:rPr>
                <w:color w:val="auto"/>
              </w:rPr>
              <w:t xml:space="preserve"> </w:t>
            </w:r>
            <w:r w:rsidRPr="007468E3">
              <w:rPr>
                <w:color w:val="auto"/>
              </w:rPr>
              <w:t>to date as mentioned in BDS, or any other date as subsequently requested under ITB Sub-Clause 14.2.</w:t>
            </w:r>
          </w:p>
          <w:p w14:paraId="0AF5A82B" w14:textId="77777777" w:rsidR="007B7A29" w:rsidRPr="007468E3" w:rsidRDefault="007B7A29" w:rsidP="007B7A29">
            <w:pPr>
              <w:pStyle w:val="Default"/>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r w:rsidRPr="007468E3">
              <w:rPr>
                <w:b/>
                <w:bCs/>
                <w:color w:val="auto"/>
              </w:rPr>
              <w:lastRenderedPageBreak/>
              <w:t>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D41417B" w14:textId="77777777" w:rsidR="007B7A29" w:rsidRPr="007468E3" w:rsidRDefault="007B7A29" w:rsidP="007B7A29">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A29" w:rsidRPr="007468E3" w14:paraId="5C5EDC3D" w14:textId="77777777" w:rsidTr="006462BB">
              <w:tc>
                <w:tcPr>
                  <w:tcW w:w="2167" w:type="dxa"/>
                  <w:shd w:val="clear" w:color="auto" w:fill="auto"/>
                </w:tcPr>
                <w:p w14:paraId="1B79C694" w14:textId="77777777" w:rsidR="007B7A29" w:rsidRPr="007468E3" w:rsidRDefault="007B7A29" w:rsidP="007B7A29">
                  <w:pPr>
                    <w:pStyle w:val="Default"/>
                    <w:jc w:val="both"/>
                    <w:rPr>
                      <w:b/>
                      <w:bCs/>
                      <w:color w:val="auto"/>
                    </w:rPr>
                  </w:pPr>
                  <w:r w:rsidRPr="007468E3">
                    <w:rPr>
                      <w:b/>
                      <w:bCs/>
                      <w:color w:val="auto"/>
                    </w:rPr>
                    <w:t>Payment Category</w:t>
                  </w:r>
                </w:p>
              </w:tc>
              <w:tc>
                <w:tcPr>
                  <w:tcW w:w="4761" w:type="dxa"/>
                  <w:shd w:val="clear" w:color="auto" w:fill="auto"/>
                </w:tcPr>
                <w:p w14:paraId="29C3ECC4" w14:textId="77777777" w:rsidR="007B7A29" w:rsidRPr="007468E3" w:rsidRDefault="007B7A29" w:rsidP="007B7A29">
                  <w:pPr>
                    <w:pStyle w:val="Default"/>
                    <w:jc w:val="both"/>
                    <w:rPr>
                      <w:b/>
                      <w:bCs/>
                      <w:color w:val="auto"/>
                    </w:rPr>
                  </w:pPr>
                  <w:r w:rsidRPr="007468E3">
                    <w:rPr>
                      <w:b/>
                      <w:bCs/>
                      <w:color w:val="auto"/>
                    </w:rPr>
                    <w:t>EMD</w:t>
                  </w:r>
                </w:p>
              </w:tc>
            </w:tr>
            <w:tr w:rsidR="007B7A29" w:rsidRPr="007468E3" w14:paraId="0BDDE9B4" w14:textId="77777777" w:rsidTr="006462BB">
              <w:tc>
                <w:tcPr>
                  <w:tcW w:w="2167" w:type="dxa"/>
                  <w:shd w:val="clear" w:color="auto" w:fill="auto"/>
                </w:tcPr>
                <w:p w14:paraId="3E34037A" w14:textId="77777777" w:rsidR="007B7A29" w:rsidRPr="007468E3" w:rsidRDefault="007B7A29" w:rsidP="007B7A29">
                  <w:pPr>
                    <w:pStyle w:val="Default"/>
                    <w:jc w:val="both"/>
                    <w:rPr>
                      <w:b/>
                      <w:bCs/>
                      <w:color w:val="auto"/>
                    </w:rPr>
                  </w:pPr>
                  <w:r w:rsidRPr="007468E3">
                    <w:rPr>
                      <w:b/>
                      <w:bCs/>
                      <w:color w:val="auto"/>
                    </w:rPr>
                    <w:t xml:space="preserve"> Sub-category</w:t>
                  </w:r>
                </w:p>
              </w:tc>
              <w:tc>
                <w:tcPr>
                  <w:tcW w:w="4761" w:type="dxa"/>
                  <w:shd w:val="clear" w:color="auto" w:fill="auto"/>
                </w:tcPr>
                <w:p w14:paraId="6C7627B3" w14:textId="78AA535A" w:rsidR="007B7A29" w:rsidRPr="007468E3" w:rsidRDefault="007B7A29" w:rsidP="007B7A29">
                  <w:pPr>
                    <w:pStyle w:val="Default"/>
                    <w:jc w:val="both"/>
                    <w:rPr>
                      <w:b/>
                      <w:bCs/>
                      <w:color w:val="auto"/>
                    </w:rPr>
                  </w:pPr>
                  <w:r w:rsidRPr="007468E3">
                    <w:rPr>
                      <w:b/>
                      <w:bCs/>
                      <w:color w:val="auto"/>
                    </w:rPr>
                    <w:t>EMD payment-NR-I</w:t>
                  </w:r>
                </w:p>
              </w:tc>
            </w:tr>
            <w:tr w:rsidR="007B7A29" w:rsidRPr="007468E3" w14:paraId="355ADD16" w14:textId="77777777" w:rsidTr="006462BB">
              <w:tc>
                <w:tcPr>
                  <w:tcW w:w="2167" w:type="dxa"/>
                  <w:shd w:val="clear" w:color="auto" w:fill="auto"/>
                </w:tcPr>
                <w:p w14:paraId="5B5B529D" w14:textId="77777777" w:rsidR="007B7A29" w:rsidRPr="007468E3" w:rsidRDefault="007B7A29" w:rsidP="007B7A29">
                  <w:pPr>
                    <w:pStyle w:val="Default"/>
                    <w:jc w:val="both"/>
                    <w:rPr>
                      <w:b/>
                      <w:bCs/>
                      <w:color w:val="auto"/>
                    </w:rPr>
                  </w:pPr>
                  <w:r w:rsidRPr="007468E3">
                    <w:rPr>
                      <w:b/>
                      <w:bCs/>
                      <w:color w:val="auto"/>
                    </w:rPr>
                    <w:t>Name of Depositor</w:t>
                  </w:r>
                </w:p>
              </w:tc>
              <w:tc>
                <w:tcPr>
                  <w:tcW w:w="4761" w:type="dxa"/>
                  <w:shd w:val="clear" w:color="auto" w:fill="auto"/>
                </w:tcPr>
                <w:p w14:paraId="597D4207" w14:textId="77777777" w:rsidR="007B7A29" w:rsidRPr="007468E3" w:rsidRDefault="007B7A29" w:rsidP="007B7A29">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A29" w:rsidRPr="007468E3" w14:paraId="57E864AB" w14:textId="77777777" w:rsidTr="006462BB">
              <w:tc>
                <w:tcPr>
                  <w:tcW w:w="2167" w:type="dxa"/>
                  <w:shd w:val="clear" w:color="auto" w:fill="auto"/>
                </w:tcPr>
                <w:p w14:paraId="79E066F6" w14:textId="77777777" w:rsidR="007B7A29" w:rsidRPr="007468E3" w:rsidRDefault="007B7A29" w:rsidP="007B7A29">
                  <w:pPr>
                    <w:pStyle w:val="Default"/>
                    <w:jc w:val="both"/>
                    <w:rPr>
                      <w:b/>
                      <w:bCs/>
                      <w:color w:val="auto"/>
                    </w:rPr>
                  </w:pPr>
                  <w:r w:rsidRPr="007468E3">
                    <w:rPr>
                      <w:b/>
                      <w:bCs/>
                      <w:color w:val="auto"/>
                    </w:rPr>
                    <w:t>Vendor Code, if applicable</w:t>
                  </w:r>
                  <w:r w:rsidRPr="007468E3">
                    <w:rPr>
                      <w:color w:val="auto"/>
                    </w:rPr>
                    <w:t xml:space="preserve"> </w:t>
                  </w:r>
                </w:p>
              </w:tc>
              <w:tc>
                <w:tcPr>
                  <w:tcW w:w="4761" w:type="dxa"/>
                  <w:shd w:val="clear" w:color="auto" w:fill="auto"/>
                </w:tcPr>
                <w:p w14:paraId="30DAE0A2" w14:textId="77777777" w:rsidR="007B7A29" w:rsidRPr="007468E3" w:rsidRDefault="007B7A29" w:rsidP="007B7A29">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A29" w:rsidRPr="007468E3" w14:paraId="4891F232" w14:textId="77777777" w:rsidTr="006462BB">
              <w:tc>
                <w:tcPr>
                  <w:tcW w:w="2167" w:type="dxa"/>
                  <w:shd w:val="clear" w:color="auto" w:fill="auto"/>
                </w:tcPr>
                <w:p w14:paraId="096AC858" w14:textId="77777777" w:rsidR="007B7A29" w:rsidRPr="007468E3" w:rsidRDefault="007B7A29" w:rsidP="007B7A29">
                  <w:pPr>
                    <w:pStyle w:val="Default"/>
                    <w:jc w:val="both"/>
                    <w:rPr>
                      <w:b/>
                      <w:bCs/>
                      <w:color w:val="auto"/>
                    </w:rPr>
                  </w:pPr>
                  <w:r w:rsidRPr="007468E3">
                    <w:rPr>
                      <w:b/>
                      <w:bCs/>
                      <w:color w:val="auto"/>
                    </w:rPr>
                    <w:t>Payment Remarks</w:t>
                  </w:r>
                </w:p>
              </w:tc>
              <w:tc>
                <w:tcPr>
                  <w:tcW w:w="4761" w:type="dxa"/>
                  <w:shd w:val="clear" w:color="auto" w:fill="auto"/>
                </w:tcPr>
                <w:p w14:paraId="3EA7DB39" w14:textId="77C4F7AB" w:rsidR="007B7A29" w:rsidRPr="008D1E18" w:rsidRDefault="007B7A29" w:rsidP="000308B4">
                  <w:pPr>
                    <w:jc w:val="both"/>
                    <w:rPr>
                      <w:rFonts w:ascii="Book Antiqua" w:hAnsi="Book Antiqua" w:cs="Arial"/>
                      <w:bCs/>
                      <w:color w:val="0000FF"/>
                      <w:lang w:bidi="hi-IN"/>
                    </w:rPr>
                  </w:pPr>
                  <w:r w:rsidRPr="007468E3">
                    <w:rPr>
                      <w:b/>
                      <w:bCs/>
                    </w:rPr>
                    <w:t>Bid Security for</w:t>
                  </w:r>
                  <w:r>
                    <w:rPr>
                      <w:b/>
                      <w:bCs/>
                    </w:rPr>
                    <w:t xml:space="preserve"> </w:t>
                  </w:r>
                  <w:r w:rsidR="00243B37">
                    <w:rPr>
                      <w:b/>
                      <w:bCs/>
                    </w:rPr>
                    <w:t>“</w:t>
                  </w:r>
                  <w:r w:rsidR="00C446BA">
                    <w:rPr>
                      <w:rFonts w:ascii="Book Antiqua" w:hAnsi="Book Antiqua" w:cs="Arial"/>
                      <w:b/>
                      <w:bCs/>
                      <w:noProof/>
                      <w:color w:val="0000FF"/>
                    </w:rPr>
                    <w:t>Whitewash &amp; Painting of Residential, Non-Residential Buildings of Meerut Substation</w:t>
                  </w:r>
                  <w:r w:rsidR="00812C11" w:rsidRPr="00812C11">
                    <w:rPr>
                      <w:rFonts w:ascii="Book Antiqua" w:hAnsi="Book Antiqua" w:cs="Arial"/>
                      <w:b/>
                      <w:bCs/>
                      <w:noProof/>
                      <w:color w:val="0000FF"/>
                    </w:rPr>
                    <w:t>.</w:t>
                  </w:r>
                  <w:r w:rsidR="00CD16EC">
                    <w:rPr>
                      <w:rFonts w:ascii="Book Antiqua" w:hAnsi="Book Antiqua" w:cs="Arial"/>
                      <w:b/>
                      <w:bCs/>
                      <w:noProof/>
                      <w:color w:val="0000FF"/>
                    </w:rPr>
                    <w:t>”</w:t>
                  </w:r>
                  <w:r w:rsidR="000308B4" w:rsidRPr="009878A2">
                    <w:rPr>
                      <w:rFonts w:ascii="Book Antiqua" w:hAnsi="Book Antiqua" w:cs="Arial"/>
                      <w:b/>
                      <w:bCs/>
                      <w:noProof/>
                      <w:color w:val="0000FF"/>
                    </w:rPr>
                    <w:t>.</w:t>
                  </w:r>
                  <w:r w:rsidRPr="00390DE9">
                    <w:rPr>
                      <w:b/>
                      <w:bCs/>
                      <w:noProof/>
                      <w:color w:val="0000FF"/>
                    </w:rPr>
                    <w:fldChar w:fldCharType="begin"/>
                  </w:r>
                  <w:r w:rsidRPr="00390DE9">
                    <w:rPr>
                      <w:b/>
                      <w:bCs/>
                      <w:noProof/>
                      <w:color w:val="0000FF"/>
                    </w:rPr>
                    <w:instrText xml:space="preserve"> MERGEFIELD Rfx_no_GEM_bid_no </w:instrText>
                  </w:r>
                  <w:r w:rsidRPr="00390DE9">
                    <w:rPr>
                      <w:b/>
                      <w:bCs/>
                      <w:noProof/>
                      <w:color w:val="0000FF"/>
                    </w:rPr>
                    <w:fldChar w:fldCharType="end"/>
                  </w:r>
                </w:p>
              </w:tc>
            </w:tr>
          </w:tbl>
          <w:p w14:paraId="220555DC" w14:textId="77777777" w:rsidR="007B7A29" w:rsidRPr="007468E3" w:rsidRDefault="007B7A29" w:rsidP="007B7A29">
            <w:pPr>
              <w:tabs>
                <w:tab w:val="left" w:pos="1653"/>
              </w:tabs>
              <w:jc w:val="both"/>
              <w:rPr>
                <w:rFonts w:ascii="Book Antiqua" w:hAnsi="Book Antiqua"/>
                <w:b/>
                <w:bCs/>
              </w:rPr>
            </w:pPr>
          </w:p>
          <w:p w14:paraId="41BBAFC4" w14:textId="77777777" w:rsidR="007B7A29" w:rsidRPr="007468E3" w:rsidRDefault="007B7A29" w:rsidP="007B7A29">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59A79B9D" w14:textId="2AFD3CBF" w:rsidR="007B7A29" w:rsidRPr="007468E3" w:rsidRDefault="007B7A29" w:rsidP="007B7A29">
            <w:pPr>
              <w:pStyle w:val="Default"/>
              <w:ind w:left="-18"/>
              <w:jc w:val="both"/>
              <w:rPr>
                <w:color w:val="auto"/>
              </w:rPr>
            </w:pPr>
          </w:p>
        </w:tc>
      </w:tr>
      <w:tr w:rsidR="007B7A29" w:rsidRPr="007468E3" w14:paraId="220F697C" w14:textId="77777777" w:rsidTr="00500D6E">
        <w:tc>
          <w:tcPr>
            <w:tcW w:w="900" w:type="dxa"/>
          </w:tcPr>
          <w:p w14:paraId="483319B9" w14:textId="77777777" w:rsidR="007B7A29" w:rsidRPr="007468E3" w:rsidRDefault="007B7A29" w:rsidP="007B7A29">
            <w:pPr>
              <w:numPr>
                <w:ilvl w:val="0"/>
                <w:numId w:val="1"/>
              </w:numPr>
              <w:jc w:val="both"/>
              <w:rPr>
                <w:rFonts w:ascii="Book Antiqua" w:hAnsi="Book Antiqua"/>
              </w:rPr>
            </w:pPr>
          </w:p>
        </w:tc>
        <w:tc>
          <w:tcPr>
            <w:tcW w:w="1397" w:type="dxa"/>
          </w:tcPr>
          <w:p w14:paraId="6B6EACC4" w14:textId="4CE4C191" w:rsidR="007B7A29" w:rsidRPr="007468E3" w:rsidRDefault="007B7A29" w:rsidP="007B7A29">
            <w:pPr>
              <w:rPr>
                <w:rFonts w:ascii="Book Antiqua" w:hAnsi="Book Antiqua" w:cs="Arial"/>
              </w:rPr>
            </w:pPr>
            <w:r w:rsidRPr="007468E3">
              <w:rPr>
                <w:rFonts w:ascii="Book Antiqua" w:hAnsi="Book Antiqua"/>
              </w:rPr>
              <w:t>ITB 13.2</w:t>
            </w:r>
          </w:p>
        </w:tc>
        <w:tc>
          <w:tcPr>
            <w:tcW w:w="7200" w:type="dxa"/>
          </w:tcPr>
          <w:p w14:paraId="5B89F210" w14:textId="77777777" w:rsidR="007B7A29" w:rsidRPr="007468E3" w:rsidRDefault="007B7A29" w:rsidP="007B7A29">
            <w:pPr>
              <w:jc w:val="both"/>
              <w:rPr>
                <w:rFonts w:ascii="Book Antiqua" w:hAnsi="Book Antiqua"/>
                <w:b/>
                <w:bCs/>
              </w:rPr>
            </w:pPr>
            <w:r w:rsidRPr="007468E3">
              <w:rPr>
                <w:rFonts w:ascii="Book Antiqua" w:hAnsi="Book Antiqua"/>
                <w:b/>
                <w:bCs/>
              </w:rPr>
              <w:t>To be read in conjunction with ITB Clause 13.2:</w:t>
            </w:r>
          </w:p>
          <w:p w14:paraId="56182634" w14:textId="77777777" w:rsidR="007B7A29" w:rsidRPr="007468E3" w:rsidRDefault="007B7A29" w:rsidP="007B7A29">
            <w:pPr>
              <w:jc w:val="both"/>
              <w:rPr>
                <w:rFonts w:ascii="Book Antiqua" w:hAnsi="Book Antiqua"/>
              </w:rPr>
            </w:pPr>
          </w:p>
          <w:p w14:paraId="777E8349" w14:textId="4D98A216" w:rsidR="007B7A29" w:rsidRPr="007468E3" w:rsidRDefault="007B7A29" w:rsidP="007B7A29">
            <w:pPr>
              <w:jc w:val="both"/>
              <w:rPr>
                <w:rFonts w:ascii="Book Antiqua" w:hAnsi="Book Antiqua"/>
              </w:rPr>
            </w:pPr>
            <w:r w:rsidRPr="007468E3">
              <w:rPr>
                <w:rFonts w:ascii="Book Antiqua" w:hAnsi="Book Antiqua"/>
              </w:rPr>
              <w:t xml:space="preserve">The Bid Security shall be in favour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4B7F8506" w14:textId="77777777" w:rsidR="007B7A29" w:rsidRPr="007468E3" w:rsidRDefault="007B7A29" w:rsidP="007B7A29">
            <w:pPr>
              <w:jc w:val="both"/>
              <w:rPr>
                <w:rFonts w:ascii="Book Antiqua" w:hAnsi="Book Antiqua"/>
              </w:rPr>
            </w:pPr>
            <w:r w:rsidRPr="007468E3">
              <w:rPr>
                <w:rFonts w:ascii="Book Antiqua" w:hAnsi="Book Antiqua"/>
              </w:rPr>
              <w:t>Bid Security in form of Bank Guarantee should be either from:</w:t>
            </w:r>
          </w:p>
          <w:p w14:paraId="761F1A9B"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224CADF0"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72B98CF4" w14:textId="77777777" w:rsidR="007B7A29" w:rsidRPr="007468E3" w:rsidRDefault="007B7A29" w:rsidP="007B7A29">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53615264" w14:textId="77777777" w:rsidR="007B7A29" w:rsidRPr="007468E3" w:rsidRDefault="007B7A29" w:rsidP="007B7A29">
            <w:pPr>
              <w:jc w:val="both"/>
              <w:rPr>
                <w:rFonts w:ascii="Book Antiqua" w:hAnsi="Book Antiqua"/>
                <w:b/>
                <w:bCs/>
              </w:rPr>
            </w:pPr>
          </w:p>
          <w:p w14:paraId="62998B7E"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Axis Bank Limited</w:t>
            </w:r>
          </w:p>
          <w:p w14:paraId="378942A1"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 xml:space="preserve">Federal Bank Limited </w:t>
            </w:r>
          </w:p>
          <w:p w14:paraId="27CDFCDF"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HDFC Bank Limited</w:t>
            </w:r>
          </w:p>
          <w:p w14:paraId="246ABD72"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IndusInd Bank</w:t>
            </w:r>
          </w:p>
          <w:p w14:paraId="2DF28E5D" w14:textId="77777777" w:rsidR="00D04E8E" w:rsidRPr="004A7E84" w:rsidRDefault="00D04E8E" w:rsidP="00D04E8E">
            <w:pPr>
              <w:numPr>
                <w:ilvl w:val="0"/>
                <w:numId w:val="15"/>
              </w:numPr>
              <w:ind w:left="822" w:hanging="450"/>
              <w:jc w:val="both"/>
              <w:rPr>
                <w:rFonts w:ascii="Book Antiqua" w:hAnsi="Book Antiqua"/>
              </w:rPr>
            </w:pPr>
            <w:r w:rsidRPr="004A7E84">
              <w:rPr>
                <w:rFonts w:ascii="Book Antiqua" w:hAnsi="Book Antiqua"/>
              </w:rPr>
              <w:t>Kotak Mahindra Bank</w:t>
            </w:r>
          </w:p>
          <w:p w14:paraId="04E67B58"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IDFC First Bank Limited</w:t>
            </w:r>
          </w:p>
          <w:p w14:paraId="0DB15939" w14:textId="0C246C39" w:rsidR="007B7A29" w:rsidRDefault="00D04E8E" w:rsidP="00D04E8E">
            <w:pPr>
              <w:numPr>
                <w:ilvl w:val="0"/>
                <w:numId w:val="15"/>
              </w:numPr>
              <w:ind w:left="822" w:hanging="450"/>
              <w:jc w:val="both"/>
              <w:rPr>
                <w:rFonts w:ascii="Book Antiqua" w:hAnsi="Book Antiqua"/>
              </w:rPr>
            </w:pPr>
            <w:r w:rsidRPr="00B04EB5">
              <w:rPr>
                <w:rFonts w:ascii="Book Antiqua" w:hAnsi="Book Antiqua"/>
              </w:rPr>
              <w:t>ICICI Bank Limited</w:t>
            </w:r>
            <w:r w:rsidR="004A7E84">
              <w:rPr>
                <w:rFonts w:ascii="Book Antiqua" w:hAnsi="Book Antiqua"/>
              </w:rPr>
              <w:t>.</w:t>
            </w:r>
          </w:p>
          <w:p w14:paraId="17DB9FB1" w14:textId="3EB5E62D" w:rsidR="004A7E84" w:rsidRDefault="004A7E84" w:rsidP="00D04E8E">
            <w:pPr>
              <w:numPr>
                <w:ilvl w:val="0"/>
                <w:numId w:val="15"/>
              </w:numPr>
              <w:ind w:left="822" w:hanging="450"/>
              <w:jc w:val="both"/>
              <w:rPr>
                <w:rFonts w:ascii="Book Antiqua" w:hAnsi="Book Antiqua"/>
              </w:rPr>
            </w:pPr>
            <w:r>
              <w:rPr>
                <w:rFonts w:ascii="Book Antiqua" w:hAnsi="Book Antiqua"/>
              </w:rPr>
              <w:lastRenderedPageBreak/>
              <w:t>Karur Vyasya Bank.</w:t>
            </w:r>
          </w:p>
          <w:p w14:paraId="22E77090" w14:textId="10B6261C" w:rsidR="00CC0F5E" w:rsidRPr="00267482" w:rsidRDefault="00CC0F5E" w:rsidP="00D04E8E">
            <w:pPr>
              <w:numPr>
                <w:ilvl w:val="0"/>
                <w:numId w:val="15"/>
              </w:numPr>
              <w:ind w:left="822" w:hanging="450"/>
              <w:jc w:val="both"/>
              <w:rPr>
                <w:rFonts w:ascii="Book Antiqua" w:hAnsi="Book Antiqua"/>
              </w:rPr>
            </w:pPr>
            <w:r>
              <w:rPr>
                <w:rFonts w:ascii="Book Antiqua" w:hAnsi="Book Antiqua"/>
              </w:rPr>
              <w:t>AU Small Finance Bank Limited.</w:t>
            </w:r>
          </w:p>
          <w:p w14:paraId="3099D0BD" w14:textId="01ECFFCA" w:rsidR="007B7A29" w:rsidRPr="00267482" w:rsidRDefault="007B7A29" w:rsidP="007B7A29">
            <w:pPr>
              <w:jc w:val="both"/>
              <w:rPr>
                <w:rFonts w:ascii="Book Antiqua" w:hAnsi="Book Antiqua"/>
                <w:b/>
                <w:bCs/>
              </w:rPr>
            </w:pPr>
            <w:r w:rsidRPr="007468E3">
              <w:rPr>
                <w:rFonts w:ascii="Book Antiqua" w:hAnsi="Book Antiqua"/>
                <w:b/>
                <w:bCs/>
              </w:rPr>
              <w:t>Or</w:t>
            </w:r>
          </w:p>
          <w:p w14:paraId="6B131708" w14:textId="1C96CDDE" w:rsidR="007B7A29" w:rsidRDefault="007B7A29" w:rsidP="007B7A29">
            <w:pPr>
              <w:ind w:left="497" w:hanging="441"/>
              <w:jc w:val="both"/>
              <w:rPr>
                <w:rFonts w:ascii="Cambria" w:hAnsi="Cambria"/>
                <w:sz w:val="22"/>
                <w:szCs w:val="22"/>
              </w:rPr>
            </w:pPr>
            <w:r>
              <w:rPr>
                <w:rFonts w:ascii="Cambria" w:hAnsi="Cambria"/>
                <w:sz w:val="22"/>
                <w:szCs w:val="22"/>
              </w:rPr>
              <w:t xml:space="preserve">c)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Employer, with overall international corporate rating or rating of long</w:t>
            </w:r>
            <w:r>
              <w:rPr>
                <w:rFonts w:ascii="Cambria" w:hAnsi="Cambria"/>
                <w:sz w:val="22"/>
                <w:szCs w:val="22"/>
              </w:rPr>
              <w:t xml:space="preserve"> </w:t>
            </w:r>
            <w:r w:rsidRPr="00840DC3">
              <w:rPr>
                <w:rFonts w:ascii="Cambria" w:hAnsi="Cambria"/>
                <w:sz w:val="22"/>
                <w:szCs w:val="22"/>
              </w:rPr>
              <w:t>term debt not less than A- (A minus) or equivalent by a reputed rating</w:t>
            </w:r>
            <w:r>
              <w:rPr>
                <w:rFonts w:ascii="Cambria" w:hAnsi="Cambria"/>
                <w:sz w:val="22"/>
                <w:szCs w:val="22"/>
              </w:rPr>
              <w:t xml:space="preserve"> a</w:t>
            </w:r>
            <w:r w:rsidRPr="00840DC3">
              <w:rPr>
                <w:rFonts w:ascii="Cambria" w:hAnsi="Cambria"/>
                <w:sz w:val="22"/>
                <w:szCs w:val="22"/>
              </w:rPr>
              <w:t>gency.</w:t>
            </w:r>
          </w:p>
          <w:p w14:paraId="1A11509A" w14:textId="09213130" w:rsidR="007B7A29" w:rsidRDefault="007B7A29" w:rsidP="007B7A29">
            <w:pPr>
              <w:ind w:left="497" w:hanging="441"/>
              <w:jc w:val="both"/>
              <w:rPr>
                <w:rFonts w:ascii="Cambria" w:hAnsi="Cambria"/>
                <w:b/>
                <w:bCs/>
                <w:sz w:val="22"/>
                <w:szCs w:val="22"/>
              </w:rPr>
            </w:pPr>
            <w:r>
              <w:rPr>
                <w:rFonts w:ascii="Cambria" w:hAnsi="Cambria"/>
                <w:sz w:val="22"/>
                <w:szCs w:val="22"/>
              </w:rPr>
              <w:t xml:space="preserve">         </w:t>
            </w:r>
            <w:r w:rsidRPr="00840DC3">
              <w:rPr>
                <w:rFonts w:ascii="Cambria" w:hAnsi="Cambria"/>
                <w:sz w:val="22"/>
                <w:szCs w:val="22"/>
              </w:rPr>
              <w:t>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853E152" w14:textId="77777777" w:rsidR="007B7A29" w:rsidRPr="007468E3" w:rsidRDefault="007B7A29" w:rsidP="007B7A29">
            <w:pPr>
              <w:jc w:val="both"/>
              <w:rPr>
                <w:rFonts w:ascii="Book Antiqua" w:hAnsi="Book Antiqua"/>
              </w:rPr>
            </w:pPr>
          </w:p>
          <w:p w14:paraId="0FE6BDE3" w14:textId="08B62F7B" w:rsidR="007B7A29" w:rsidRPr="007468E3" w:rsidRDefault="007B7A29" w:rsidP="007B7A29">
            <w:pPr>
              <w:jc w:val="both"/>
              <w:rPr>
                <w:rFonts w:ascii="Book Antiqua" w:hAnsi="Book Antiqua" w:cs="Arial"/>
                <w:b/>
                <w:bCs/>
              </w:rPr>
            </w:pPr>
            <w:r w:rsidRPr="007468E3">
              <w:rPr>
                <w:rFonts w:ascii="Book Antiqua" w:hAnsi="Book Antiqua"/>
                <w:b/>
                <w:bCs/>
              </w:rPr>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250 days from the date of Bid opening.</w:t>
            </w:r>
          </w:p>
        </w:tc>
      </w:tr>
      <w:tr w:rsidR="007B7A29" w:rsidRPr="007468E3" w14:paraId="2CEB1579" w14:textId="77777777" w:rsidTr="00500D6E">
        <w:tc>
          <w:tcPr>
            <w:tcW w:w="900" w:type="dxa"/>
          </w:tcPr>
          <w:p w14:paraId="18EC0708" w14:textId="77777777" w:rsidR="007B7A29" w:rsidRPr="007468E3" w:rsidRDefault="007B7A29" w:rsidP="007B7A29">
            <w:pPr>
              <w:numPr>
                <w:ilvl w:val="0"/>
                <w:numId w:val="1"/>
              </w:numPr>
              <w:jc w:val="both"/>
              <w:rPr>
                <w:rFonts w:ascii="Book Antiqua" w:hAnsi="Book Antiqua"/>
              </w:rPr>
            </w:pPr>
          </w:p>
        </w:tc>
        <w:tc>
          <w:tcPr>
            <w:tcW w:w="1397" w:type="dxa"/>
          </w:tcPr>
          <w:p w14:paraId="31D6883C" w14:textId="0E9A1D32" w:rsidR="007B7A29" w:rsidRPr="007468E3" w:rsidRDefault="007B7A29" w:rsidP="007B7A29">
            <w:pPr>
              <w:rPr>
                <w:rFonts w:ascii="Book Antiqua" w:hAnsi="Book Antiqua" w:cs="Arial"/>
              </w:rPr>
            </w:pPr>
            <w:r w:rsidRPr="007468E3">
              <w:rPr>
                <w:rFonts w:ascii="Book Antiqua" w:hAnsi="Book Antiqua" w:cs="Arial"/>
              </w:rPr>
              <w:t>ITB 13.3</w:t>
            </w:r>
          </w:p>
        </w:tc>
        <w:tc>
          <w:tcPr>
            <w:tcW w:w="7200" w:type="dxa"/>
          </w:tcPr>
          <w:p w14:paraId="495EC3A2"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Replace ITB Clause 13.3 with the followings:</w:t>
            </w:r>
          </w:p>
          <w:p w14:paraId="5383E7BB" w14:textId="77777777" w:rsidR="007B7A29" w:rsidRPr="007468E3" w:rsidRDefault="007B7A29" w:rsidP="007B7A29">
            <w:pPr>
              <w:tabs>
                <w:tab w:val="left" w:pos="0"/>
              </w:tabs>
              <w:jc w:val="both"/>
              <w:rPr>
                <w:rFonts w:ascii="Book Antiqua" w:hAnsi="Book Antiqua" w:cs="Arial"/>
                <w:b/>
                <w:bCs/>
              </w:rPr>
            </w:pPr>
          </w:p>
          <w:p w14:paraId="065DCE86" w14:textId="77777777" w:rsidR="007B7A29" w:rsidRPr="007468E3" w:rsidRDefault="007B7A29" w:rsidP="007B7A29">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0E3546D5" w14:textId="09A2CFE6" w:rsidR="007B7A29" w:rsidRPr="007468E3" w:rsidRDefault="007B7A29" w:rsidP="007B7A29">
            <w:pPr>
              <w:jc w:val="both"/>
              <w:rPr>
                <w:rFonts w:ascii="Book Antiqua" w:hAnsi="Book Antiqua" w:cs="Book Antiqua"/>
                <w:b/>
                <w:bCs/>
                <w:lang w:bidi="hi-IN"/>
              </w:rPr>
            </w:pPr>
          </w:p>
        </w:tc>
      </w:tr>
      <w:tr w:rsidR="007B7A29" w:rsidRPr="007468E3" w14:paraId="5EA9F7B2" w14:textId="77777777" w:rsidTr="00500D6E">
        <w:tc>
          <w:tcPr>
            <w:tcW w:w="900" w:type="dxa"/>
          </w:tcPr>
          <w:p w14:paraId="579AF464" w14:textId="77777777" w:rsidR="007B7A29" w:rsidRPr="007468E3" w:rsidRDefault="007B7A29" w:rsidP="007B7A29">
            <w:pPr>
              <w:numPr>
                <w:ilvl w:val="0"/>
                <w:numId w:val="1"/>
              </w:numPr>
              <w:jc w:val="both"/>
              <w:rPr>
                <w:rFonts w:ascii="Book Antiqua" w:hAnsi="Book Antiqua"/>
              </w:rPr>
            </w:pPr>
          </w:p>
        </w:tc>
        <w:tc>
          <w:tcPr>
            <w:tcW w:w="1397" w:type="dxa"/>
          </w:tcPr>
          <w:p w14:paraId="6E9E7E49" w14:textId="14A8DD4E" w:rsidR="007B7A29" w:rsidRPr="007468E3" w:rsidRDefault="007B7A29" w:rsidP="007B7A29">
            <w:pPr>
              <w:rPr>
                <w:rFonts w:ascii="Book Antiqua" w:hAnsi="Book Antiqua" w:cs="Arial"/>
              </w:rPr>
            </w:pPr>
            <w:r w:rsidRPr="007468E3">
              <w:rPr>
                <w:rFonts w:ascii="Book Antiqua" w:hAnsi="Book Antiqua"/>
              </w:rPr>
              <w:t>ITB 13.5</w:t>
            </w:r>
          </w:p>
        </w:tc>
        <w:tc>
          <w:tcPr>
            <w:tcW w:w="7200" w:type="dxa"/>
          </w:tcPr>
          <w:p w14:paraId="5B107B5C" w14:textId="77777777" w:rsidR="007B7A29" w:rsidRPr="007468E3" w:rsidRDefault="007B7A29" w:rsidP="007B7A29">
            <w:pPr>
              <w:pStyle w:val="Default"/>
              <w:jc w:val="both"/>
              <w:rPr>
                <w:color w:val="auto"/>
              </w:rPr>
            </w:pPr>
            <w:r w:rsidRPr="007468E3">
              <w:rPr>
                <w:b/>
                <w:bCs/>
                <w:color w:val="auto"/>
              </w:rPr>
              <w:t xml:space="preserve">Replace ITB Clause 13.5 with the followings: </w:t>
            </w:r>
          </w:p>
          <w:p w14:paraId="225958EF" w14:textId="77777777" w:rsidR="007B7A29" w:rsidRPr="007468E3" w:rsidRDefault="007B7A29" w:rsidP="007B7A29">
            <w:pPr>
              <w:jc w:val="both"/>
              <w:rPr>
                <w:rFonts w:ascii="Book Antiqua" w:hAnsi="Book Antiqua"/>
              </w:rPr>
            </w:pPr>
          </w:p>
          <w:p w14:paraId="515FAE2E" w14:textId="58B57A80" w:rsidR="007B7A29" w:rsidRPr="007468E3" w:rsidRDefault="007B7A29" w:rsidP="007B7A29">
            <w:pPr>
              <w:jc w:val="both"/>
              <w:rPr>
                <w:rFonts w:ascii="Book Antiqua" w:hAnsi="Book Antiqua" w:cs="Book Antiqua"/>
                <w:b/>
                <w:bCs/>
                <w:lang w:bidi="hi-IN"/>
              </w:rPr>
            </w:pPr>
            <w:r w:rsidRPr="007468E3">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7B7A29" w:rsidRPr="007468E3" w14:paraId="7AD89347" w14:textId="77777777" w:rsidTr="00500D6E">
        <w:tc>
          <w:tcPr>
            <w:tcW w:w="900" w:type="dxa"/>
          </w:tcPr>
          <w:p w14:paraId="7AD89341" w14:textId="77777777" w:rsidR="007B7A29" w:rsidRPr="007468E3" w:rsidRDefault="007B7A29" w:rsidP="007B7A29">
            <w:pPr>
              <w:numPr>
                <w:ilvl w:val="0"/>
                <w:numId w:val="1"/>
              </w:numPr>
              <w:jc w:val="both"/>
              <w:rPr>
                <w:rFonts w:ascii="Book Antiqua" w:hAnsi="Book Antiqua"/>
              </w:rPr>
            </w:pPr>
          </w:p>
        </w:tc>
        <w:tc>
          <w:tcPr>
            <w:tcW w:w="1397" w:type="dxa"/>
          </w:tcPr>
          <w:p w14:paraId="7AD89342" w14:textId="7BFB3B39" w:rsidR="007B7A29" w:rsidRPr="007468E3" w:rsidRDefault="007B7A29" w:rsidP="007B7A29">
            <w:pPr>
              <w:rPr>
                <w:rFonts w:ascii="Book Antiqua" w:hAnsi="Book Antiqua" w:cs="Arial"/>
              </w:rPr>
            </w:pPr>
            <w:r w:rsidRPr="007468E3">
              <w:rPr>
                <w:rFonts w:ascii="Book Antiqua" w:hAnsi="Book Antiqua" w:cs="Arial"/>
              </w:rPr>
              <w:t>ITB 15.1 (iii) (a) &amp; (b)</w:t>
            </w:r>
          </w:p>
        </w:tc>
        <w:tc>
          <w:tcPr>
            <w:tcW w:w="7200" w:type="dxa"/>
          </w:tcPr>
          <w:p w14:paraId="799D506D" w14:textId="77777777" w:rsidR="007B7A29" w:rsidRPr="007468E3" w:rsidRDefault="007B7A29" w:rsidP="007B7A29">
            <w:pPr>
              <w:jc w:val="both"/>
              <w:rPr>
                <w:rFonts w:ascii="Book Antiqua" w:hAnsi="Book Antiqua" w:cs="Arial"/>
                <w:b/>
                <w:bCs/>
              </w:rPr>
            </w:pPr>
            <w:r w:rsidRPr="007468E3">
              <w:rPr>
                <w:rFonts w:ascii="Book Antiqua" w:hAnsi="Book Antiqua" w:cs="Arial"/>
                <w:b/>
                <w:bCs/>
              </w:rPr>
              <w:t>Replace ITB Clause 15.1 (iii) (a) &amp; (b) with the followings:</w:t>
            </w:r>
          </w:p>
          <w:p w14:paraId="23236401" w14:textId="77777777" w:rsidR="007B7A29" w:rsidRPr="007468E3" w:rsidRDefault="007B7A29" w:rsidP="007B7A29">
            <w:pPr>
              <w:jc w:val="both"/>
              <w:rPr>
                <w:rFonts w:ascii="Book Antiqua" w:hAnsi="Book Antiqua" w:cs="Arial"/>
                <w:b/>
                <w:bCs/>
              </w:rPr>
            </w:pPr>
          </w:p>
          <w:p w14:paraId="7F4239F2" w14:textId="77777777" w:rsidR="00960404" w:rsidRPr="007468E3" w:rsidRDefault="00960404" w:rsidP="00960404">
            <w:pPr>
              <w:pStyle w:val="Default"/>
              <w:numPr>
                <w:ilvl w:val="0"/>
                <w:numId w:val="16"/>
              </w:numPr>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 in separate envelope in accordance of clause 5.4 of ITB.</w:t>
            </w:r>
          </w:p>
          <w:p w14:paraId="7AD89346" w14:textId="10432F1B" w:rsidR="007B7A29" w:rsidRPr="00960404" w:rsidRDefault="007B7A29" w:rsidP="00960404">
            <w:pPr>
              <w:pStyle w:val="Default"/>
              <w:numPr>
                <w:ilvl w:val="0"/>
                <w:numId w:val="16"/>
              </w:numPr>
              <w:jc w:val="both"/>
              <w:rPr>
                <w:color w:val="auto"/>
              </w:rPr>
            </w:pPr>
            <w:r w:rsidRPr="00960404">
              <w:rPr>
                <w:color w:val="auto"/>
              </w:rPr>
              <w:t>Bid Security (in Original) or Online Payment Acknowledgement towards Bid Security or documentary evidence in support of exemption of Bid Security, in separate envelope in accordance with clause 13 of ITB, Section-II.</w:t>
            </w:r>
          </w:p>
        </w:tc>
      </w:tr>
      <w:tr w:rsidR="007B7A29" w:rsidRPr="007468E3" w14:paraId="7AD8934D" w14:textId="77777777" w:rsidTr="00500D6E">
        <w:tc>
          <w:tcPr>
            <w:tcW w:w="900" w:type="dxa"/>
          </w:tcPr>
          <w:p w14:paraId="7AD89348" w14:textId="77777777" w:rsidR="007B7A29" w:rsidRPr="007468E3" w:rsidRDefault="007B7A29" w:rsidP="007B7A29">
            <w:pPr>
              <w:numPr>
                <w:ilvl w:val="0"/>
                <w:numId w:val="1"/>
              </w:numPr>
              <w:jc w:val="both"/>
              <w:rPr>
                <w:rFonts w:ascii="Book Antiqua" w:hAnsi="Book Antiqua"/>
              </w:rPr>
            </w:pPr>
          </w:p>
        </w:tc>
        <w:tc>
          <w:tcPr>
            <w:tcW w:w="1397" w:type="dxa"/>
          </w:tcPr>
          <w:p w14:paraId="7AD89349" w14:textId="70F9280F" w:rsidR="007B7A29" w:rsidRPr="007468E3" w:rsidRDefault="007B7A29" w:rsidP="007B7A29">
            <w:pPr>
              <w:rPr>
                <w:rFonts w:ascii="Book Antiqua" w:hAnsi="Book Antiqua" w:cs="Arial"/>
              </w:rPr>
            </w:pPr>
            <w:r w:rsidRPr="007468E3">
              <w:rPr>
                <w:rFonts w:ascii="Book Antiqua" w:hAnsi="Book Antiqua" w:cs="Arial"/>
                <w:lang w:val="en-GB"/>
              </w:rPr>
              <w:t>ITB 15.1 (ii) (g)</w:t>
            </w:r>
          </w:p>
        </w:tc>
        <w:tc>
          <w:tcPr>
            <w:tcW w:w="7200" w:type="dxa"/>
          </w:tcPr>
          <w:p w14:paraId="7AD8934A" w14:textId="2D3A6BC3" w:rsidR="007B7A29" w:rsidRPr="007468E3" w:rsidRDefault="007B7A29" w:rsidP="007B7A29">
            <w:pPr>
              <w:jc w:val="both"/>
              <w:rPr>
                <w:rFonts w:ascii="Book Antiqua" w:hAnsi="Book Antiqua" w:cs="Arial"/>
                <w:lang w:val="en-GB"/>
              </w:rPr>
            </w:pPr>
            <w:r w:rsidRPr="007468E3">
              <w:rPr>
                <w:rFonts w:ascii="Book Antiqua" w:hAnsi="Book Antiqua" w:cs="Arial"/>
                <w:lang w:val="en-GB"/>
              </w:rPr>
              <w:t>Replace ITB clause 15.1 (ii) (g) with the following:</w:t>
            </w:r>
          </w:p>
          <w:p w14:paraId="7AD8934B" w14:textId="77777777" w:rsidR="007B7A29" w:rsidRPr="007468E3" w:rsidRDefault="007B7A29" w:rsidP="007B7A29">
            <w:pPr>
              <w:jc w:val="both"/>
              <w:rPr>
                <w:rFonts w:ascii="Book Antiqua" w:hAnsi="Book Antiqua" w:cs="Arial"/>
              </w:rPr>
            </w:pPr>
          </w:p>
          <w:p w14:paraId="5E4E3A3A" w14:textId="77777777" w:rsidR="007B7A29" w:rsidRPr="007468E3" w:rsidRDefault="007B7A29" w:rsidP="007B7A29">
            <w:pPr>
              <w:pStyle w:val="ListParagraph"/>
              <w:numPr>
                <w:ilvl w:val="0"/>
                <w:numId w:val="9"/>
              </w:numPr>
              <w:jc w:val="both"/>
              <w:rPr>
                <w:rFonts w:ascii="Book Antiqua" w:hAnsi="Book Antiqua" w:cs="Arial"/>
              </w:rPr>
            </w:pPr>
            <w:r w:rsidRPr="007468E3">
              <w:rPr>
                <w:rFonts w:ascii="Book Antiqua" w:hAnsi="Book Antiqua" w:cs="Arial"/>
                <w:spacing w:val="-2"/>
              </w:rPr>
              <w:lastRenderedPageBreak/>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A1CBDBA" w14:textId="77777777" w:rsidR="007B7A29" w:rsidRPr="007468E3" w:rsidRDefault="007B7A29" w:rsidP="007B7A29">
            <w:pPr>
              <w:pStyle w:val="ListParagraph"/>
              <w:jc w:val="both"/>
              <w:rPr>
                <w:rFonts w:ascii="Book Antiqua" w:hAnsi="Book Antiqua" w:cs="Arial"/>
              </w:rPr>
            </w:pPr>
          </w:p>
          <w:p w14:paraId="7AD8934C" w14:textId="65D9BEF6" w:rsidR="007B7A29" w:rsidRPr="007468E3" w:rsidRDefault="007B7A29" w:rsidP="007B7A29">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857747">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C4902">
              <w:rPr>
                <w:rFonts w:ascii="Book Antiqua" w:hAnsi="Book Antiqua"/>
                <w:bCs/>
              </w:rPr>
              <w:t>, in line with PPP-MII Order  and MoP Order</w:t>
            </w:r>
            <w:r w:rsidRPr="007468E3">
              <w:rPr>
                <w:rFonts w:ascii="Book Antiqua" w:hAnsi="Book Antiqua"/>
                <w:bCs/>
              </w:rPr>
              <w:t>.</w:t>
            </w:r>
          </w:p>
        </w:tc>
      </w:tr>
      <w:tr w:rsidR="007B7A29" w:rsidRPr="007468E3" w14:paraId="7AD89370" w14:textId="77777777" w:rsidTr="00500D6E">
        <w:tc>
          <w:tcPr>
            <w:tcW w:w="900" w:type="dxa"/>
          </w:tcPr>
          <w:p w14:paraId="7AD8934E" w14:textId="77777777" w:rsidR="007B7A29" w:rsidRPr="007468E3" w:rsidRDefault="007B7A29" w:rsidP="007B7A29">
            <w:pPr>
              <w:numPr>
                <w:ilvl w:val="0"/>
                <w:numId w:val="1"/>
              </w:numPr>
              <w:jc w:val="both"/>
              <w:rPr>
                <w:rFonts w:ascii="Book Antiqua" w:hAnsi="Book Antiqua"/>
              </w:rPr>
            </w:pPr>
          </w:p>
        </w:tc>
        <w:tc>
          <w:tcPr>
            <w:tcW w:w="1397" w:type="dxa"/>
          </w:tcPr>
          <w:p w14:paraId="368D39E3" w14:textId="77777777" w:rsidR="007B7A29" w:rsidRPr="007468E3" w:rsidRDefault="007B7A29" w:rsidP="007B7A29">
            <w:pPr>
              <w:rPr>
                <w:rFonts w:ascii="Book Antiqua" w:hAnsi="Book Antiqua"/>
              </w:rPr>
            </w:pPr>
            <w:r w:rsidRPr="007468E3">
              <w:rPr>
                <w:rFonts w:ascii="Book Antiqua" w:hAnsi="Book Antiqua"/>
              </w:rPr>
              <w:t>ITB 15.4</w:t>
            </w:r>
          </w:p>
          <w:p w14:paraId="62F281FE" w14:textId="77777777" w:rsidR="007B7A29" w:rsidRPr="007468E3" w:rsidRDefault="007B7A29" w:rsidP="007B7A29">
            <w:pPr>
              <w:rPr>
                <w:rFonts w:ascii="Book Antiqua" w:hAnsi="Book Antiqua"/>
              </w:rPr>
            </w:pPr>
          </w:p>
          <w:p w14:paraId="0C71E6E3" w14:textId="77777777" w:rsidR="007B7A29" w:rsidRPr="007468E3" w:rsidRDefault="007B7A29" w:rsidP="007B7A29">
            <w:pPr>
              <w:rPr>
                <w:rFonts w:ascii="Book Antiqua" w:hAnsi="Book Antiqua"/>
              </w:rPr>
            </w:pPr>
          </w:p>
          <w:p w14:paraId="08B33E60" w14:textId="77777777" w:rsidR="007B7A29" w:rsidRPr="007468E3" w:rsidRDefault="007B7A29" w:rsidP="007B7A29">
            <w:pPr>
              <w:rPr>
                <w:rFonts w:ascii="Book Antiqua" w:hAnsi="Book Antiqua"/>
              </w:rPr>
            </w:pPr>
          </w:p>
          <w:p w14:paraId="5F6CAD48" w14:textId="77777777" w:rsidR="007B7A29" w:rsidRPr="007468E3" w:rsidRDefault="007B7A29" w:rsidP="007B7A29">
            <w:pPr>
              <w:rPr>
                <w:rFonts w:ascii="Book Antiqua" w:hAnsi="Book Antiqua"/>
              </w:rPr>
            </w:pPr>
          </w:p>
          <w:p w14:paraId="67409D23" w14:textId="77777777" w:rsidR="007B7A29" w:rsidRPr="007468E3" w:rsidRDefault="007B7A29" w:rsidP="007B7A29">
            <w:pPr>
              <w:rPr>
                <w:rFonts w:ascii="Book Antiqua" w:hAnsi="Book Antiqua"/>
              </w:rPr>
            </w:pPr>
          </w:p>
          <w:p w14:paraId="34D93CD4" w14:textId="77777777" w:rsidR="007B7A29" w:rsidRPr="007468E3" w:rsidRDefault="007B7A29" w:rsidP="007B7A29">
            <w:pPr>
              <w:rPr>
                <w:rFonts w:ascii="Book Antiqua" w:hAnsi="Book Antiqua"/>
              </w:rPr>
            </w:pPr>
          </w:p>
          <w:p w14:paraId="0CFF6730" w14:textId="77777777" w:rsidR="007B7A29" w:rsidRPr="007468E3" w:rsidRDefault="007B7A29" w:rsidP="007B7A29">
            <w:pPr>
              <w:rPr>
                <w:rFonts w:ascii="Book Antiqua" w:hAnsi="Book Antiqua"/>
              </w:rPr>
            </w:pPr>
          </w:p>
          <w:p w14:paraId="3D264B91" w14:textId="77777777" w:rsidR="007B7A29" w:rsidRPr="007468E3" w:rsidRDefault="007B7A29" w:rsidP="007B7A29">
            <w:pPr>
              <w:rPr>
                <w:rFonts w:ascii="Book Antiqua" w:hAnsi="Book Antiqua"/>
              </w:rPr>
            </w:pPr>
          </w:p>
          <w:p w14:paraId="012DDD2F" w14:textId="77777777" w:rsidR="007B7A29" w:rsidRPr="007468E3" w:rsidRDefault="007B7A29" w:rsidP="007B7A29">
            <w:pPr>
              <w:rPr>
                <w:rFonts w:ascii="Book Antiqua" w:hAnsi="Book Antiqua"/>
              </w:rPr>
            </w:pPr>
          </w:p>
          <w:p w14:paraId="578B0FF1" w14:textId="77777777" w:rsidR="007B7A29" w:rsidRPr="007468E3" w:rsidRDefault="007B7A29" w:rsidP="007B7A29">
            <w:pPr>
              <w:rPr>
                <w:rFonts w:ascii="Book Antiqua" w:hAnsi="Book Antiqua"/>
              </w:rPr>
            </w:pPr>
          </w:p>
          <w:p w14:paraId="0CEF6F6A" w14:textId="77777777" w:rsidR="007B7A29" w:rsidRPr="007468E3" w:rsidRDefault="007B7A29" w:rsidP="007B7A29">
            <w:pPr>
              <w:rPr>
                <w:rFonts w:ascii="Book Antiqua" w:hAnsi="Book Antiqua"/>
              </w:rPr>
            </w:pPr>
          </w:p>
          <w:p w14:paraId="5891F2CC" w14:textId="77777777" w:rsidR="007B7A29" w:rsidRPr="007468E3" w:rsidRDefault="007B7A29" w:rsidP="007B7A29">
            <w:pPr>
              <w:rPr>
                <w:rFonts w:ascii="Book Antiqua" w:hAnsi="Book Antiqua"/>
              </w:rPr>
            </w:pPr>
          </w:p>
          <w:p w14:paraId="721C6C46" w14:textId="77777777" w:rsidR="007B7A29" w:rsidRPr="007468E3" w:rsidRDefault="007B7A29" w:rsidP="007B7A29">
            <w:pPr>
              <w:rPr>
                <w:rFonts w:ascii="Book Antiqua" w:hAnsi="Book Antiqua"/>
              </w:rPr>
            </w:pPr>
          </w:p>
          <w:p w14:paraId="7AD8934F" w14:textId="31557599" w:rsidR="007B7A29" w:rsidRPr="007468E3" w:rsidRDefault="007B7A29" w:rsidP="007B7A29">
            <w:pPr>
              <w:rPr>
                <w:rFonts w:ascii="Book Antiqua" w:hAnsi="Book Antiqua" w:cs="Arial"/>
                <w:lang w:val="en-GB"/>
              </w:rPr>
            </w:pPr>
          </w:p>
        </w:tc>
        <w:tc>
          <w:tcPr>
            <w:tcW w:w="7200" w:type="dxa"/>
          </w:tcPr>
          <w:p w14:paraId="4772B669" w14:textId="77777777" w:rsidR="007B7A29" w:rsidRPr="007468E3" w:rsidRDefault="007B7A29" w:rsidP="007B7A29">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16CCB316" w14:textId="77777777" w:rsidR="007B7A29" w:rsidRPr="007468E3" w:rsidRDefault="007B7A29" w:rsidP="007B7A29">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7B7A29" w:rsidRPr="007468E3" w14:paraId="67D38B01" w14:textId="77777777" w:rsidTr="003D58BE">
              <w:tc>
                <w:tcPr>
                  <w:tcW w:w="597" w:type="dxa"/>
                </w:tcPr>
                <w:p w14:paraId="45FF1DC5" w14:textId="77777777" w:rsidR="007B7A29" w:rsidRPr="007468E3" w:rsidRDefault="007B7A29" w:rsidP="007B7A29">
                  <w:pPr>
                    <w:jc w:val="center"/>
                    <w:rPr>
                      <w:rFonts w:ascii="Book Antiqua" w:hAnsi="Book Antiqua"/>
                      <w:b/>
                      <w:bCs/>
                    </w:rPr>
                  </w:pPr>
                  <w:r w:rsidRPr="007468E3">
                    <w:rPr>
                      <w:rFonts w:ascii="Book Antiqua" w:hAnsi="Book Antiqua"/>
                      <w:b/>
                      <w:bCs/>
                    </w:rPr>
                    <w:t>S. No.</w:t>
                  </w:r>
                </w:p>
              </w:tc>
              <w:tc>
                <w:tcPr>
                  <w:tcW w:w="3354" w:type="dxa"/>
                </w:tcPr>
                <w:p w14:paraId="6725F30B" w14:textId="77777777" w:rsidR="007B7A29" w:rsidRPr="007468E3" w:rsidRDefault="007B7A29" w:rsidP="007B7A29">
                  <w:pPr>
                    <w:jc w:val="both"/>
                    <w:rPr>
                      <w:rFonts w:ascii="Book Antiqua" w:hAnsi="Book Antiqua"/>
                      <w:b/>
                      <w:bCs/>
                    </w:rPr>
                  </w:pPr>
                  <w:r w:rsidRPr="007468E3">
                    <w:rPr>
                      <w:rFonts w:ascii="Book Antiqua" w:hAnsi="Book Antiqua"/>
                      <w:b/>
                      <w:bCs/>
                    </w:rPr>
                    <w:t>Description of Documents</w:t>
                  </w:r>
                </w:p>
              </w:tc>
              <w:tc>
                <w:tcPr>
                  <w:tcW w:w="2977" w:type="dxa"/>
                </w:tcPr>
                <w:p w14:paraId="35E9DD17" w14:textId="77777777" w:rsidR="007B7A29" w:rsidRPr="007468E3" w:rsidRDefault="007B7A29" w:rsidP="007B7A29">
                  <w:pPr>
                    <w:jc w:val="both"/>
                    <w:rPr>
                      <w:rFonts w:ascii="Book Antiqua" w:hAnsi="Book Antiqua"/>
                      <w:b/>
                      <w:bCs/>
                    </w:rPr>
                  </w:pPr>
                  <w:r w:rsidRPr="007468E3">
                    <w:rPr>
                      <w:rFonts w:ascii="Book Antiqua" w:hAnsi="Book Antiqua"/>
                      <w:b/>
                      <w:bCs/>
                    </w:rPr>
                    <w:t>Name of File to be uploaded on the portal</w:t>
                  </w:r>
                </w:p>
              </w:tc>
            </w:tr>
            <w:tr w:rsidR="007B7A29" w:rsidRPr="007468E3" w14:paraId="6EE5D055" w14:textId="77777777" w:rsidTr="003D58BE">
              <w:tc>
                <w:tcPr>
                  <w:tcW w:w="597" w:type="dxa"/>
                </w:tcPr>
                <w:p w14:paraId="3988826D" w14:textId="77777777" w:rsidR="007B7A29" w:rsidRPr="007468E3" w:rsidRDefault="007B7A29" w:rsidP="007B7A29">
                  <w:pPr>
                    <w:jc w:val="center"/>
                    <w:rPr>
                      <w:rFonts w:ascii="Book Antiqua" w:hAnsi="Book Antiqua"/>
                    </w:rPr>
                  </w:pPr>
                  <w:r w:rsidRPr="007468E3">
                    <w:rPr>
                      <w:rFonts w:ascii="Book Antiqua" w:hAnsi="Book Antiqua"/>
                    </w:rPr>
                    <w:t>1.</w:t>
                  </w:r>
                </w:p>
              </w:tc>
              <w:tc>
                <w:tcPr>
                  <w:tcW w:w="3354" w:type="dxa"/>
                </w:tcPr>
                <w:p w14:paraId="45005A00"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p>
              </w:tc>
              <w:tc>
                <w:tcPr>
                  <w:tcW w:w="2977" w:type="dxa"/>
                </w:tcPr>
                <w:p w14:paraId="39899A00" w14:textId="77777777" w:rsidR="007B7A29" w:rsidRPr="007468E3" w:rsidRDefault="007B7A29" w:rsidP="007B7A29">
                  <w:pPr>
                    <w:jc w:val="both"/>
                    <w:rPr>
                      <w:rFonts w:ascii="Book Antiqua" w:hAnsi="Book Antiqua"/>
                    </w:rPr>
                  </w:pPr>
                  <w:r w:rsidRPr="007468E3">
                    <w:rPr>
                      <w:rFonts w:ascii="Book Antiqua" w:hAnsi="Book Antiqua"/>
                    </w:rPr>
                    <w:t xml:space="preserve">poa.pdf </w:t>
                  </w:r>
                </w:p>
              </w:tc>
            </w:tr>
            <w:tr w:rsidR="007B7A29" w:rsidRPr="007468E3" w14:paraId="179293A7" w14:textId="77777777" w:rsidTr="003D58BE">
              <w:tc>
                <w:tcPr>
                  <w:tcW w:w="597" w:type="dxa"/>
                </w:tcPr>
                <w:p w14:paraId="01764106" w14:textId="77777777" w:rsidR="007B7A29" w:rsidRPr="007468E3" w:rsidRDefault="007B7A29" w:rsidP="007B7A29">
                  <w:pPr>
                    <w:jc w:val="center"/>
                    <w:rPr>
                      <w:rFonts w:ascii="Book Antiqua" w:hAnsi="Book Antiqua"/>
                    </w:rPr>
                  </w:pPr>
                  <w:r w:rsidRPr="007468E3">
                    <w:rPr>
                      <w:rFonts w:ascii="Book Antiqua" w:hAnsi="Book Antiqua"/>
                    </w:rPr>
                    <w:t>2.</w:t>
                  </w:r>
                </w:p>
              </w:tc>
              <w:tc>
                <w:tcPr>
                  <w:tcW w:w="3354" w:type="dxa"/>
                </w:tcPr>
                <w:p w14:paraId="30A92546" w14:textId="77777777" w:rsidR="007B7A29" w:rsidRPr="007468E3" w:rsidRDefault="007B7A29" w:rsidP="007B7A29">
                  <w:pPr>
                    <w:jc w:val="both"/>
                    <w:rPr>
                      <w:rFonts w:ascii="Book Antiqua" w:hAnsi="Book Antiqua"/>
                    </w:rPr>
                  </w:pPr>
                  <w:r w:rsidRPr="007468E3">
                    <w:rPr>
                      <w:rFonts w:ascii="Book Antiqua" w:hAnsi="Book Antiqua"/>
                    </w:rPr>
                    <w:t xml:space="preserve">DD against Bidding Document fee </w:t>
                  </w:r>
                </w:p>
              </w:tc>
              <w:tc>
                <w:tcPr>
                  <w:tcW w:w="2977" w:type="dxa"/>
                </w:tcPr>
                <w:p w14:paraId="6407BAB5" w14:textId="77777777" w:rsidR="007B7A29" w:rsidRPr="007468E3" w:rsidRDefault="007B7A29" w:rsidP="007B7A29">
                  <w:pPr>
                    <w:jc w:val="both"/>
                    <w:rPr>
                      <w:rFonts w:ascii="Book Antiqua" w:hAnsi="Book Antiqua"/>
                    </w:rPr>
                  </w:pPr>
                  <w:r w:rsidRPr="007468E3">
                    <w:rPr>
                      <w:rFonts w:ascii="Book Antiqua" w:hAnsi="Book Antiqua"/>
                    </w:rPr>
                    <w:t xml:space="preserve">dd.pdf </w:t>
                  </w:r>
                </w:p>
              </w:tc>
            </w:tr>
            <w:tr w:rsidR="007B7A29" w:rsidRPr="007468E3" w14:paraId="5E55E601" w14:textId="77777777" w:rsidTr="003D58BE">
              <w:tc>
                <w:tcPr>
                  <w:tcW w:w="597" w:type="dxa"/>
                </w:tcPr>
                <w:p w14:paraId="6D371A06" w14:textId="77777777" w:rsidR="007B7A29" w:rsidRPr="007468E3" w:rsidRDefault="007B7A29" w:rsidP="007B7A29">
                  <w:pPr>
                    <w:jc w:val="center"/>
                    <w:rPr>
                      <w:rFonts w:ascii="Book Antiqua" w:hAnsi="Book Antiqua"/>
                    </w:rPr>
                  </w:pPr>
                  <w:r w:rsidRPr="007468E3">
                    <w:rPr>
                      <w:rFonts w:ascii="Book Antiqua" w:hAnsi="Book Antiqua"/>
                    </w:rPr>
                    <w:t>3.</w:t>
                  </w:r>
                </w:p>
              </w:tc>
              <w:tc>
                <w:tcPr>
                  <w:tcW w:w="3354" w:type="dxa"/>
                </w:tcPr>
                <w:p w14:paraId="75EE4665" w14:textId="77777777" w:rsidR="007B7A29" w:rsidRPr="007468E3" w:rsidRDefault="007B7A29" w:rsidP="007B7A29">
                  <w:pPr>
                    <w:jc w:val="both"/>
                    <w:rPr>
                      <w:rFonts w:ascii="Book Antiqua" w:hAnsi="Book Antiqua"/>
                    </w:rPr>
                  </w:pPr>
                  <w:r w:rsidRPr="007468E3">
                    <w:rPr>
                      <w:rFonts w:ascii="Book Antiqua" w:hAnsi="Book Antiqua"/>
                    </w:rPr>
                    <w:t xml:space="preserve">Constitution of legal status </w:t>
                  </w:r>
                </w:p>
              </w:tc>
              <w:tc>
                <w:tcPr>
                  <w:tcW w:w="2977" w:type="dxa"/>
                </w:tcPr>
                <w:p w14:paraId="510F9863" w14:textId="77777777" w:rsidR="007B7A29" w:rsidRPr="007468E3" w:rsidRDefault="007B7A29" w:rsidP="007B7A29">
                  <w:pPr>
                    <w:jc w:val="both"/>
                    <w:rPr>
                      <w:rFonts w:ascii="Book Antiqua" w:hAnsi="Book Antiqua"/>
                    </w:rPr>
                  </w:pPr>
                  <w:r w:rsidRPr="007468E3">
                    <w:rPr>
                      <w:rFonts w:ascii="Book Antiqua" w:hAnsi="Book Antiqua"/>
                    </w:rPr>
                    <w:t xml:space="preserve">legal.pdf </w:t>
                  </w:r>
                </w:p>
              </w:tc>
            </w:tr>
            <w:tr w:rsidR="007B7A29" w:rsidRPr="007468E3" w14:paraId="46663F06" w14:textId="77777777" w:rsidTr="003D58BE">
              <w:tc>
                <w:tcPr>
                  <w:tcW w:w="597" w:type="dxa"/>
                </w:tcPr>
                <w:p w14:paraId="20659E9D" w14:textId="77777777" w:rsidR="007B7A29" w:rsidRPr="007468E3" w:rsidRDefault="007B7A29" w:rsidP="007B7A29">
                  <w:pPr>
                    <w:jc w:val="center"/>
                    <w:rPr>
                      <w:rFonts w:ascii="Book Antiqua" w:hAnsi="Book Antiqua"/>
                    </w:rPr>
                  </w:pPr>
                  <w:r w:rsidRPr="007468E3">
                    <w:rPr>
                      <w:rFonts w:ascii="Book Antiqua" w:hAnsi="Book Antiqua"/>
                    </w:rPr>
                    <w:t>4.</w:t>
                  </w:r>
                </w:p>
              </w:tc>
              <w:tc>
                <w:tcPr>
                  <w:tcW w:w="3354" w:type="dxa"/>
                </w:tcPr>
                <w:p w14:paraId="7582B63D"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32962DC2"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7B7A29" w:rsidRPr="007468E3" w14:paraId="7D8FD1D4" w14:textId="77777777" w:rsidTr="003D58BE">
              <w:tc>
                <w:tcPr>
                  <w:tcW w:w="597" w:type="dxa"/>
                </w:tcPr>
                <w:p w14:paraId="5B8C90F6" w14:textId="77777777" w:rsidR="007B7A29" w:rsidRPr="007468E3" w:rsidRDefault="007B7A29" w:rsidP="007B7A29">
                  <w:pPr>
                    <w:jc w:val="center"/>
                    <w:rPr>
                      <w:rFonts w:ascii="Book Antiqua" w:hAnsi="Book Antiqua"/>
                    </w:rPr>
                  </w:pPr>
                  <w:r w:rsidRPr="007468E3">
                    <w:rPr>
                      <w:rFonts w:ascii="Book Antiqua" w:hAnsi="Book Antiqua"/>
                    </w:rPr>
                    <w:t>5.</w:t>
                  </w:r>
                </w:p>
              </w:tc>
              <w:tc>
                <w:tcPr>
                  <w:tcW w:w="3354" w:type="dxa"/>
                </w:tcPr>
                <w:p w14:paraId="3AA207A8"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750C8D26"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7B7A29" w:rsidRPr="007468E3" w14:paraId="5A190771" w14:textId="77777777" w:rsidTr="003D58BE">
              <w:trPr>
                <w:trHeight w:val="70"/>
              </w:trPr>
              <w:tc>
                <w:tcPr>
                  <w:tcW w:w="597" w:type="dxa"/>
                </w:tcPr>
                <w:p w14:paraId="1171A8EE" w14:textId="77777777" w:rsidR="007B7A29" w:rsidRPr="007468E3" w:rsidRDefault="007B7A29" w:rsidP="007B7A29">
                  <w:pPr>
                    <w:jc w:val="center"/>
                    <w:rPr>
                      <w:rFonts w:ascii="Book Antiqua" w:hAnsi="Book Antiqua"/>
                    </w:rPr>
                  </w:pPr>
                  <w:r w:rsidRPr="007468E3">
                    <w:rPr>
                      <w:rFonts w:ascii="Book Antiqua" w:hAnsi="Book Antiqua"/>
                    </w:rPr>
                    <w:t>6.</w:t>
                  </w:r>
                </w:p>
              </w:tc>
              <w:tc>
                <w:tcPr>
                  <w:tcW w:w="3354" w:type="dxa"/>
                </w:tcPr>
                <w:p w14:paraId="506A7020" w14:textId="77777777" w:rsidR="007B7A29" w:rsidRPr="007468E3" w:rsidRDefault="007B7A29" w:rsidP="007B7A29">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1E5C6846" w14:textId="77777777" w:rsidR="007B7A29" w:rsidRPr="007468E3" w:rsidRDefault="007B7A29" w:rsidP="007B7A29">
                  <w:pPr>
                    <w:jc w:val="both"/>
                    <w:rPr>
                      <w:rFonts w:ascii="Book Antiqua" w:hAnsi="Book Antiqua"/>
                    </w:rPr>
                  </w:pPr>
                  <w:r w:rsidRPr="007468E3">
                    <w:rPr>
                      <w:rFonts w:ascii="Book Antiqua" w:hAnsi="Book Antiqua"/>
                    </w:rPr>
                    <w:t xml:space="preserve">incorporation.pdf </w:t>
                  </w:r>
                </w:p>
              </w:tc>
            </w:tr>
            <w:tr w:rsidR="007B7A29" w:rsidRPr="007468E3" w14:paraId="11C011B1" w14:textId="77777777" w:rsidTr="003D58BE">
              <w:trPr>
                <w:trHeight w:val="70"/>
              </w:trPr>
              <w:tc>
                <w:tcPr>
                  <w:tcW w:w="597" w:type="dxa"/>
                </w:tcPr>
                <w:p w14:paraId="0D3F54DE" w14:textId="77777777" w:rsidR="007B7A29" w:rsidRPr="007468E3" w:rsidRDefault="007B7A29" w:rsidP="007B7A29">
                  <w:pPr>
                    <w:jc w:val="center"/>
                    <w:rPr>
                      <w:rFonts w:ascii="Book Antiqua" w:hAnsi="Book Antiqua"/>
                    </w:rPr>
                  </w:pPr>
                  <w:r w:rsidRPr="007468E3">
                    <w:rPr>
                      <w:rFonts w:ascii="Book Antiqua" w:hAnsi="Book Antiqua"/>
                    </w:rPr>
                    <w:t>7.</w:t>
                  </w:r>
                </w:p>
              </w:tc>
              <w:tc>
                <w:tcPr>
                  <w:tcW w:w="3354" w:type="dxa"/>
                </w:tcPr>
                <w:p w14:paraId="51A781D1" w14:textId="77777777" w:rsidR="007B7A29" w:rsidRPr="007468E3" w:rsidRDefault="007B7A29" w:rsidP="007B7A29">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222C1F78" w14:textId="77777777" w:rsidR="007B7A29" w:rsidRPr="007468E3" w:rsidRDefault="007B7A29" w:rsidP="007B7A29">
                  <w:pPr>
                    <w:jc w:val="both"/>
                    <w:rPr>
                      <w:rFonts w:ascii="Book Antiqua" w:hAnsi="Book Antiqua"/>
                    </w:rPr>
                  </w:pPr>
                  <w:r w:rsidRPr="007468E3">
                    <w:rPr>
                      <w:rFonts w:ascii="Book Antiqua" w:hAnsi="Book Antiqua"/>
                    </w:rPr>
                    <w:t xml:space="preserve">techexp.pdf </w:t>
                  </w:r>
                </w:p>
              </w:tc>
            </w:tr>
            <w:tr w:rsidR="007B7A29" w:rsidRPr="007468E3" w14:paraId="40D1331C" w14:textId="77777777" w:rsidTr="003D58BE">
              <w:trPr>
                <w:trHeight w:val="70"/>
              </w:trPr>
              <w:tc>
                <w:tcPr>
                  <w:tcW w:w="597" w:type="dxa"/>
                </w:tcPr>
                <w:p w14:paraId="107377A3" w14:textId="77777777" w:rsidR="007B7A29" w:rsidRPr="007468E3" w:rsidRDefault="007B7A29" w:rsidP="007B7A29">
                  <w:pPr>
                    <w:jc w:val="center"/>
                    <w:rPr>
                      <w:rFonts w:ascii="Book Antiqua" w:hAnsi="Book Antiqua"/>
                    </w:rPr>
                  </w:pPr>
                  <w:r w:rsidRPr="007468E3">
                    <w:rPr>
                      <w:rFonts w:ascii="Book Antiqua" w:hAnsi="Book Antiqua"/>
                    </w:rPr>
                    <w:t>8.</w:t>
                  </w:r>
                </w:p>
              </w:tc>
              <w:tc>
                <w:tcPr>
                  <w:tcW w:w="3354" w:type="dxa"/>
                </w:tcPr>
                <w:p w14:paraId="38C174DE" w14:textId="77777777" w:rsidR="007B7A29" w:rsidRPr="007468E3" w:rsidRDefault="007B7A29" w:rsidP="007B7A29">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70AD3B84" w14:textId="77777777" w:rsidR="007B7A29" w:rsidRPr="007468E3" w:rsidRDefault="007B7A29" w:rsidP="007B7A29">
                  <w:pPr>
                    <w:jc w:val="both"/>
                    <w:rPr>
                      <w:rFonts w:ascii="Book Antiqua" w:hAnsi="Book Antiqua"/>
                    </w:rPr>
                  </w:pPr>
                  <w:r w:rsidRPr="007468E3">
                    <w:rPr>
                      <w:rFonts w:ascii="Book Antiqua" w:hAnsi="Book Antiqua"/>
                    </w:rPr>
                    <w:t xml:space="preserve">balsheet.pdf </w:t>
                  </w:r>
                </w:p>
              </w:tc>
            </w:tr>
            <w:tr w:rsidR="007B7A29" w:rsidRPr="007468E3" w14:paraId="0EB250A2" w14:textId="77777777" w:rsidTr="003D58BE">
              <w:trPr>
                <w:trHeight w:val="70"/>
              </w:trPr>
              <w:tc>
                <w:tcPr>
                  <w:tcW w:w="597" w:type="dxa"/>
                </w:tcPr>
                <w:p w14:paraId="34A29243" w14:textId="77777777" w:rsidR="007B7A29" w:rsidRPr="007468E3" w:rsidRDefault="007B7A29" w:rsidP="007B7A29">
                  <w:pPr>
                    <w:jc w:val="center"/>
                    <w:rPr>
                      <w:rFonts w:ascii="Book Antiqua" w:hAnsi="Book Antiqua"/>
                    </w:rPr>
                  </w:pPr>
                  <w:r w:rsidRPr="007468E3">
                    <w:rPr>
                      <w:rFonts w:ascii="Book Antiqua" w:hAnsi="Book Antiqua"/>
                    </w:rPr>
                    <w:t>9.</w:t>
                  </w:r>
                </w:p>
              </w:tc>
              <w:tc>
                <w:tcPr>
                  <w:tcW w:w="3354" w:type="dxa"/>
                </w:tcPr>
                <w:p w14:paraId="5BD1ED0E" w14:textId="77777777" w:rsidR="007B7A29" w:rsidRPr="007468E3" w:rsidRDefault="007B7A29" w:rsidP="007B7A29">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1F800E53" w14:textId="77777777" w:rsidR="007B7A29" w:rsidRPr="007468E3" w:rsidRDefault="007B7A29" w:rsidP="007B7A29">
                  <w:pPr>
                    <w:jc w:val="both"/>
                    <w:rPr>
                      <w:rFonts w:ascii="Book Antiqua" w:hAnsi="Book Antiqua"/>
                    </w:rPr>
                  </w:pPr>
                  <w:r w:rsidRPr="007468E3">
                    <w:rPr>
                      <w:rFonts w:ascii="Book Antiqua" w:hAnsi="Book Antiqua"/>
                    </w:rPr>
                    <w:t xml:space="preserve">Decl_Fin_re_struc.pdf </w:t>
                  </w:r>
                </w:p>
              </w:tc>
            </w:tr>
            <w:tr w:rsidR="007B7A29" w:rsidRPr="007468E3" w14:paraId="6487686B" w14:textId="77777777" w:rsidTr="003D58BE">
              <w:trPr>
                <w:trHeight w:val="70"/>
              </w:trPr>
              <w:tc>
                <w:tcPr>
                  <w:tcW w:w="597" w:type="dxa"/>
                </w:tcPr>
                <w:p w14:paraId="69CC1F74" w14:textId="77777777" w:rsidR="007B7A29" w:rsidRPr="007468E3" w:rsidRDefault="007B7A29" w:rsidP="007B7A29">
                  <w:pPr>
                    <w:jc w:val="center"/>
                    <w:rPr>
                      <w:rFonts w:ascii="Book Antiqua" w:hAnsi="Book Antiqua"/>
                    </w:rPr>
                  </w:pPr>
                  <w:r w:rsidRPr="007468E3">
                    <w:rPr>
                      <w:rFonts w:ascii="Book Antiqua" w:hAnsi="Book Antiqua"/>
                    </w:rPr>
                    <w:t>10.</w:t>
                  </w:r>
                </w:p>
              </w:tc>
              <w:tc>
                <w:tcPr>
                  <w:tcW w:w="3354" w:type="dxa"/>
                </w:tcPr>
                <w:p w14:paraId="56DFA5B7" w14:textId="77777777" w:rsidR="007B7A29" w:rsidRPr="007468E3" w:rsidRDefault="007B7A29" w:rsidP="007B7A29">
                  <w:pPr>
                    <w:jc w:val="both"/>
                    <w:rPr>
                      <w:rFonts w:ascii="Book Antiqua" w:hAnsi="Book Antiqua"/>
                    </w:rPr>
                  </w:pPr>
                  <w:r w:rsidRPr="007468E3">
                    <w:rPr>
                      <w:rFonts w:ascii="Book Antiqua" w:hAnsi="Book Antiqua"/>
                    </w:rPr>
                    <w:t xml:space="preserve">Bank Certificate </w:t>
                  </w:r>
                </w:p>
              </w:tc>
              <w:tc>
                <w:tcPr>
                  <w:tcW w:w="2977" w:type="dxa"/>
                </w:tcPr>
                <w:p w14:paraId="5CE551FE" w14:textId="77777777" w:rsidR="007B7A29" w:rsidRPr="007468E3" w:rsidRDefault="007B7A29" w:rsidP="007B7A29">
                  <w:pPr>
                    <w:jc w:val="both"/>
                    <w:rPr>
                      <w:rFonts w:ascii="Book Antiqua" w:hAnsi="Book Antiqua"/>
                    </w:rPr>
                  </w:pPr>
                  <w:r w:rsidRPr="007468E3">
                    <w:rPr>
                      <w:rFonts w:ascii="Book Antiqua" w:hAnsi="Book Antiqua"/>
                    </w:rPr>
                    <w:t xml:space="preserve">bank.pdf </w:t>
                  </w:r>
                </w:p>
              </w:tc>
            </w:tr>
            <w:tr w:rsidR="007B7A29" w:rsidRPr="007468E3" w14:paraId="4C216E9C" w14:textId="77777777" w:rsidTr="003D58BE">
              <w:trPr>
                <w:trHeight w:val="70"/>
              </w:trPr>
              <w:tc>
                <w:tcPr>
                  <w:tcW w:w="597" w:type="dxa"/>
                </w:tcPr>
                <w:p w14:paraId="39BDC755" w14:textId="77777777" w:rsidR="007B7A29" w:rsidRPr="007468E3" w:rsidRDefault="007B7A29" w:rsidP="007B7A29">
                  <w:pPr>
                    <w:jc w:val="center"/>
                    <w:rPr>
                      <w:rFonts w:ascii="Book Antiqua" w:hAnsi="Book Antiqua"/>
                    </w:rPr>
                  </w:pPr>
                  <w:r w:rsidRPr="007468E3">
                    <w:rPr>
                      <w:rFonts w:ascii="Book Antiqua" w:hAnsi="Book Antiqua"/>
                    </w:rPr>
                    <w:t>11.</w:t>
                  </w:r>
                </w:p>
              </w:tc>
              <w:tc>
                <w:tcPr>
                  <w:tcW w:w="3354" w:type="dxa"/>
                </w:tcPr>
                <w:p w14:paraId="4094E863" w14:textId="77777777" w:rsidR="007B7A29" w:rsidRPr="007468E3" w:rsidRDefault="007B7A29" w:rsidP="007B7A29">
                  <w:pPr>
                    <w:jc w:val="both"/>
                    <w:rPr>
                      <w:rFonts w:ascii="Book Antiqua" w:hAnsi="Book Antiqua"/>
                    </w:rPr>
                  </w:pPr>
                  <w:r w:rsidRPr="007468E3">
                    <w:rPr>
                      <w:rFonts w:ascii="Book Antiqua" w:hAnsi="Book Antiqua"/>
                    </w:rPr>
                    <w:t xml:space="preserve">Manufacturer Authorization </w:t>
                  </w:r>
                </w:p>
              </w:tc>
              <w:tc>
                <w:tcPr>
                  <w:tcW w:w="2977" w:type="dxa"/>
                </w:tcPr>
                <w:p w14:paraId="2BA3F602" w14:textId="77777777" w:rsidR="007B7A29" w:rsidRPr="007468E3" w:rsidRDefault="007B7A29" w:rsidP="007B7A29">
                  <w:pPr>
                    <w:jc w:val="both"/>
                    <w:rPr>
                      <w:rFonts w:ascii="Book Antiqua" w:hAnsi="Book Antiqua"/>
                    </w:rPr>
                  </w:pPr>
                  <w:r w:rsidRPr="007468E3">
                    <w:rPr>
                      <w:rFonts w:ascii="Book Antiqua" w:hAnsi="Book Antiqua"/>
                    </w:rPr>
                    <w:t xml:space="preserve">manuauth.pdf </w:t>
                  </w:r>
                </w:p>
              </w:tc>
            </w:tr>
            <w:tr w:rsidR="007B7A29" w:rsidRPr="007468E3" w14:paraId="209160F7" w14:textId="77777777" w:rsidTr="003D58BE">
              <w:trPr>
                <w:trHeight w:val="70"/>
              </w:trPr>
              <w:tc>
                <w:tcPr>
                  <w:tcW w:w="597" w:type="dxa"/>
                </w:tcPr>
                <w:p w14:paraId="399D463E" w14:textId="77777777" w:rsidR="007B7A29" w:rsidRPr="007468E3" w:rsidRDefault="007B7A29" w:rsidP="007B7A29">
                  <w:pPr>
                    <w:jc w:val="center"/>
                    <w:rPr>
                      <w:rFonts w:ascii="Book Antiqua" w:hAnsi="Book Antiqua"/>
                    </w:rPr>
                  </w:pPr>
                  <w:r w:rsidRPr="007468E3">
                    <w:rPr>
                      <w:rFonts w:ascii="Book Antiqua" w:hAnsi="Book Antiqua"/>
                    </w:rPr>
                    <w:t>12.</w:t>
                  </w:r>
                </w:p>
              </w:tc>
              <w:tc>
                <w:tcPr>
                  <w:tcW w:w="3354" w:type="dxa"/>
                </w:tcPr>
                <w:p w14:paraId="619C7DC1" w14:textId="77777777" w:rsidR="007B7A29" w:rsidRPr="007468E3" w:rsidRDefault="007B7A29" w:rsidP="007B7A29">
                  <w:pPr>
                    <w:jc w:val="both"/>
                    <w:rPr>
                      <w:rFonts w:ascii="Book Antiqua" w:hAnsi="Book Antiqua"/>
                    </w:rPr>
                  </w:pPr>
                  <w:r w:rsidRPr="007468E3">
                    <w:rPr>
                      <w:rFonts w:ascii="Book Antiqua" w:hAnsi="Book Antiqua"/>
                    </w:rPr>
                    <w:t xml:space="preserve">Work Schedule (BAR Chart) </w:t>
                  </w:r>
                </w:p>
              </w:tc>
              <w:tc>
                <w:tcPr>
                  <w:tcW w:w="2977" w:type="dxa"/>
                </w:tcPr>
                <w:p w14:paraId="4B914F05" w14:textId="77777777" w:rsidR="007B7A29" w:rsidRPr="007468E3" w:rsidRDefault="007B7A29" w:rsidP="007B7A29">
                  <w:pPr>
                    <w:jc w:val="both"/>
                    <w:rPr>
                      <w:rFonts w:ascii="Book Antiqua" w:hAnsi="Book Antiqua"/>
                    </w:rPr>
                  </w:pPr>
                  <w:r w:rsidRPr="007468E3">
                    <w:rPr>
                      <w:rFonts w:ascii="Book Antiqua" w:hAnsi="Book Antiqua"/>
                    </w:rPr>
                    <w:t xml:space="preserve">barchart.pdf </w:t>
                  </w:r>
                </w:p>
              </w:tc>
            </w:tr>
            <w:tr w:rsidR="007B7A29" w:rsidRPr="007468E3" w14:paraId="5A0F78DA" w14:textId="77777777" w:rsidTr="003D58BE">
              <w:trPr>
                <w:trHeight w:val="70"/>
              </w:trPr>
              <w:tc>
                <w:tcPr>
                  <w:tcW w:w="597" w:type="dxa"/>
                </w:tcPr>
                <w:p w14:paraId="044197A9" w14:textId="77777777" w:rsidR="007B7A29" w:rsidRPr="007468E3" w:rsidRDefault="007B7A29" w:rsidP="007B7A29">
                  <w:pPr>
                    <w:jc w:val="center"/>
                    <w:rPr>
                      <w:rFonts w:ascii="Book Antiqua" w:hAnsi="Book Antiqua"/>
                    </w:rPr>
                  </w:pPr>
                  <w:r w:rsidRPr="007468E3">
                    <w:rPr>
                      <w:rFonts w:ascii="Book Antiqua" w:hAnsi="Book Antiqua"/>
                    </w:rPr>
                    <w:t>13.</w:t>
                  </w:r>
                </w:p>
              </w:tc>
              <w:tc>
                <w:tcPr>
                  <w:tcW w:w="3354" w:type="dxa"/>
                </w:tcPr>
                <w:p w14:paraId="6363DD26" w14:textId="77777777" w:rsidR="007B7A29" w:rsidRPr="007468E3" w:rsidRDefault="007B7A29" w:rsidP="007B7A29">
                  <w:pPr>
                    <w:jc w:val="both"/>
                    <w:rPr>
                      <w:rFonts w:ascii="Book Antiqua" w:hAnsi="Book Antiqua"/>
                    </w:rPr>
                  </w:pPr>
                  <w:r w:rsidRPr="007468E3">
                    <w:rPr>
                      <w:rFonts w:ascii="Book Antiqua" w:hAnsi="Book Antiqua"/>
                    </w:rPr>
                    <w:t xml:space="preserve">Guarantee Declaration </w:t>
                  </w:r>
                </w:p>
              </w:tc>
              <w:tc>
                <w:tcPr>
                  <w:tcW w:w="2977" w:type="dxa"/>
                </w:tcPr>
                <w:p w14:paraId="0927E1D6" w14:textId="77777777" w:rsidR="007B7A29" w:rsidRPr="007468E3" w:rsidRDefault="007B7A29" w:rsidP="007B7A29">
                  <w:pPr>
                    <w:jc w:val="both"/>
                    <w:rPr>
                      <w:rFonts w:ascii="Book Antiqua" w:hAnsi="Book Antiqua"/>
                    </w:rPr>
                  </w:pPr>
                  <w:r w:rsidRPr="007468E3">
                    <w:rPr>
                      <w:rFonts w:ascii="Book Antiqua" w:hAnsi="Book Antiqua"/>
                    </w:rPr>
                    <w:t xml:space="preserve">guarantee.pdf </w:t>
                  </w:r>
                </w:p>
              </w:tc>
            </w:tr>
            <w:tr w:rsidR="007B7A29" w:rsidRPr="007468E3" w14:paraId="4AD8FD4B" w14:textId="77777777" w:rsidTr="003D58BE">
              <w:trPr>
                <w:trHeight w:val="70"/>
              </w:trPr>
              <w:tc>
                <w:tcPr>
                  <w:tcW w:w="597" w:type="dxa"/>
                </w:tcPr>
                <w:p w14:paraId="1E9C202F" w14:textId="77777777" w:rsidR="007B7A29" w:rsidRPr="007468E3" w:rsidRDefault="007B7A29" w:rsidP="007B7A29">
                  <w:pPr>
                    <w:jc w:val="center"/>
                    <w:rPr>
                      <w:rFonts w:ascii="Book Antiqua" w:hAnsi="Book Antiqua"/>
                    </w:rPr>
                  </w:pPr>
                  <w:r w:rsidRPr="007468E3">
                    <w:rPr>
                      <w:rFonts w:ascii="Book Antiqua" w:hAnsi="Book Antiqua"/>
                    </w:rPr>
                    <w:lastRenderedPageBreak/>
                    <w:t>14.</w:t>
                  </w:r>
                </w:p>
              </w:tc>
              <w:tc>
                <w:tcPr>
                  <w:tcW w:w="3354" w:type="dxa"/>
                </w:tcPr>
                <w:p w14:paraId="668B6E82" w14:textId="77777777" w:rsidR="007B7A29" w:rsidRPr="007468E3" w:rsidRDefault="007B7A29" w:rsidP="007B7A29">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0E1B5D5A" w14:textId="77777777" w:rsidR="007B7A29" w:rsidRPr="007468E3" w:rsidRDefault="007B7A29" w:rsidP="007B7A29">
                  <w:pPr>
                    <w:jc w:val="both"/>
                    <w:rPr>
                      <w:rFonts w:ascii="Book Antiqua" w:hAnsi="Book Antiqua"/>
                    </w:rPr>
                  </w:pPr>
                  <w:r w:rsidRPr="007468E3">
                    <w:rPr>
                      <w:rFonts w:ascii="Book Antiqua" w:hAnsi="Book Antiqua"/>
                    </w:rPr>
                    <w:t xml:space="preserve">pvindex.pdf </w:t>
                  </w:r>
                </w:p>
              </w:tc>
            </w:tr>
            <w:tr w:rsidR="007B7A29" w:rsidRPr="007468E3" w14:paraId="4FC6C061" w14:textId="77777777" w:rsidTr="003D58BE">
              <w:trPr>
                <w:trHeight w:val="70"/>
              </w:trPr>
              <w:tc>
                <w:tcPr>
                  <w:tcW w:w="597" w:type="dxa"/>
                </w:tcPr>
                <w:p w14:paraId="0179F78C" w14:textId="77777777" w:rsidR="007B7A29" w:rsidRPr="007468E3" w:rsidRDefault="007B7A29" w:rsidP="007B7A29">
                  <w:pPr>
                    <w:jc w:val="center"/>
                    <w:rPr>
                      <w:rFonts w:ascii="Book Antiqua" w:hAnsi="Book Antiqua"/>
                    </w:rPr>
                  </w:pPr>
                  <w:r w:rsidRPr="007468E3">
                    <w:rPr>
                      <w:rFonts w:ascii="Book Antiqua" w:hAnsi="Book Antiqua"/>
                    </w:rPr>
                    <w:t>15.</w:t>
                  </w:r>
                </w:p>
              </w:tc>
              <w:tc>
                <w:tcPr>
                  <w:tcW w:w="3354" w:type="dxa"/>
                </w:tcPr>
                <w:p w14:paraId="3F1A6C68" w14:textId="77777777" w:rsidR="007B7A29" w:rsidRPr="007468E3" w:rsidRDefault="007B7A29" w:rsidP="007B7A29">
                  <w:pPr>
                    <w:jc w:val="both"/>
                    <w:rPr>
                      <w:rFonts w:ascii="Book Antiqua" w:hAnsi="Book Antiqua"/>
                    </w:rPr>
                  </w:pPr>
                  <w:r w:rsidRPr="007468E3">
                    <w:rPr>
                      <w:rFonts w:ascii="Book Antiqua" w:hAnsi="Book Antiqua"/>
                    </w:rPr>
                    <w:t xml:space="preserve">Cancelled Cheque </w:t>
                  </w:r>
                </w:p>
              </w:tc>
              <w:tc>
                <w:tcPr>
                  <w:tcW w:w="2977" w:type="dxa"/>
                </w:tcPr>
                <w:p w14:paraId="73BDB49C" w14:textId="77777777" w:rsidR="007B7A29" w:rsidRPr="007468E3" w:rsidRDefault="007B7A29" w:rsidP="007B7A29">
                  <w:pPr>
                    <w:jc w:val="both"/>
                    <w:rPr>
                      <w:rFonts w:ascii="Book Antiqua" w:hAnsi="Book Antiqua"/>
                    </w:rPr>
                  </w:pPr>
                  <w:r w:rsidRPr="007468E3">
                    <w:rPr>
                      <w:rFonts w:ascii="Book Antiqua" w:hAnsi="Book Antiqua"/>
                    </w:rPr>
                    <w:t xml:space="preserve">cheque.pdf </w:t>
                  </w:r>
                </w:p>
              </w:tc>
            </w:tr>
            <w:tr w:rsidR="007B7A29" w:rsidRPr="007468E3" w14:paraId="3C6AFFA3" w14:textId="77777777" w:rsidTr="003D58BE">
              <w:trPr>
                <w:trHeight w:val="70"/>
              </w:trPr>
              <w:tc>
                <w:tcPr>
                  <w:tcW w:w="597" w:type="dxa"/>
                </w:tcPr>
                <w:p w14:paraId="16CF1EE2" w14:textId="77777777" w:rsidR="007B7A29" w:rsidRPr="007468E3" w:rsidRDefault="007B7A29" w:rsidP="007B7A29">
                  <w:pPr>
                    <w:jc w:val="center"/>
                    <w:rPr>
                      <w:rFonts w:ascii="Book Antiqua" w:hAnsi="Book Antiqua"/>
                    </w:rPr>
                  </w:pPr>
                  <w:r w:rsidRPr="007468E3">
                    <w:rPr>
                      <w:rFonts w:ascii="Book Antiqua" w:hAnsi="Book Antiqua"/>
                    </w:rPr>
                    <w:t>16.</w:t>
                  </w:r>
                </w:p>
              </w:tc>
              <w:tc>
                <w:tcPr>
                  <w:tcW w:w="3354" w:type="dxa"/>
                </w:tcPr>
                <w:p w14:paraId="22E08F2F" w14:textId="77777777" w:rsidR="007B7A29" w:rsidRPr="007468E3" w:rsidRDefault="007B7A29" w:rsidP="007B7A29">
                  <w:pPr>
                    <w:jc w:val="both"/>
                    <w:rPr>
                      <w:rFonts w:ascii="Book Antiqua" w:hAnsi="Book Antiqua"/>
                    </w:rPr>
                  </w:pPr>
                  <w:r w:rsidRPr="007468E3">
                    <w:rPr>
                      <w:rFonts w:ascii="Book Antiqua" w:hAnsi="Book Antiqua"/>
                    </w:rPr>
                    <w:t xml:space="preserve">MSE_registration certificate </w:t>
                  </w:r>
                </w:p>
              </w:tc>
              <w:tc>
                <w:tcPr>
                  <w:tcW w:w="2977" w:type="dxa"/>
                </w:tcPr>
                <w:p w14:paraId="1BE1B1B4" w14:textId="77777777" w:rsidR="007B7A29" w:rsidRPr="007468E3" w:rsidRDefault="007B7A29" w:rsidP="007B7A29">
                  <w:pPr>
                    <w:jc w:val="both"/>
                    <w:rPr>
                      <w:rFonts w:ascii="Book Antiqua" w:hAnsi="Book Antiqua"/>
                    </w:rPr>
                  </w:pPr>
                  <w:r w:rsidRPr="007468E3">
                    <w:rPr>
                      <w:rFonts w:ascii="Book Antiqua" w:hAnsi="Book Antiqua"/>
                    </w:rPr>
                    <w:t xml:space="preserve">MSE_registration certificate.pdf </w:t>
                  </w:r>
                </w:p>
              </w:tc>
            </w:tr>
            <w:tr w:rsidR="007B7A29" w:rsidRPr="007468E3" w14:paraId="77592617" w14:textId="77777777" w:rsidTr="003D58BE">
              <w:trPr>
                <w:trHeight w:val="70"/>
              </w:trPr>
              <w:tc>
                <w:tcPr>
                  <w:tcW w:w="597" w:type="dxa"/>
                </w:tcPr>
                <w:p w14:paraId="6FDDE15C" w14:textId="77777777" w:rsidR="007B7A29" w:rsidRPr="007468E3" w:rsidRDefault="007B7A29" w:rsidP="007B7A29">
                  <w:pPr>
                    <w:jc w:val="center"/>
                    <w:rPr>
                      <w:rFonts w:ascii="Book Antiqua" w:hAnsi="Book Antiqua"/>
                    </w:rPr>
                  </w:pPr>
                  <w:r w:rsidRPr="007468E3">
                    <w:rPr>
                      <w:rFonts w:ascii="Book Antiqua" w:hAnsi="Book Antiqua"/>
                    </w:rPr>
                    <w:t>17.</w:t>
                  </w:r>
                </w:p>
              </w:tc>
              <w:tc>
                <w:tcPr>
                  <w:tcW w:w="3354" w:type="dxa"/>
                </w:tcPr>
                <w:p w14:paraId="2E1B7BC3" w14:textId="77777777" w:rsidR="007B7A29" w:rsidRPr="007468E3" w:rsidRDefault="007B7A29" w:rsidP="007B7A29">
                  <w:pPr>
                    <w:jc w:val="both"/>
                    <w:rPr>
                      <w:rFonts w:ascii="Book Antiqua" w:hAnsi="Book Antiqua"/>
                    </w:rPr>
                  </w:pPr>
                  <w:r w:rsidRPr="007468E3">
                    <w:rPr>
                      <w:rFonts w:ascii="Book Antiqua" w:hAnsi="Book Antiqua"/>
                    </w:rPr>
                    <w:t xml:space="preserve">MSE owned by SC/ST entrepreneurs </w:t>
                  </w:r>
                </w:p>
              </w:tc>
              <w:tc>
                <w:tcPr>
                  <w:tcW w:w="2977" w:type="dxa"/>
                </w:tcPr>
                <w:p w14:paraId="6F67ACB2" w14:textId="77777777" w:rsidR="007B7A29" w:rsidRPr="007468E3" w:rsidRDefault="007B7A29" w:rsidP="007B7A29">
                  <w:pPr>
                    <w:jc w:val="both"/>
                    <w:rPr>
                      <w:rFonts w:ascii="Book Antiqua" w:hAnsi="Book Antiqua"/>
                    </w:rPr>
                  </w:pPr>
                  <w:r w:rsidRPr="007468E3">
                    <w:rPr>
                      <w:rFonts w:ascii="Book Antiqua" w:hAnsi="Book Antiqua"/>
                    </w:rPr>
                    <w:t xml:space="preserve">MSE_SC-ST certificate.pdf </w:t>
                  </w:r>
                </w:p>
              </w:tc>
            </w:tr>
            <w:tr w:rsidR="007B7A29" w:rsidRPr="007468E3" w14:paraId="49EFE795" w14:textId="77777777" w:rsidTr="003D58BE">
              <w:trPr>
                <w:trHeight w:val="70"/>
              </w:trPr>
              <w:tc>
                <w:tcPr>
                  <w:tcW w:w="597" w:type="dxa"/>
                </w:tcPr>
                <w:p w14:paraId="32174342" w14:textId="77777777" w:rsidR="007B7A29" w:rsidRPr="007468E3" w:rsidRDefault="007B7A29" w:rsidP="007B7A29">
                  <w:pPr>
                    <w:jc w:val="center"/>
                    <w:rPr>
                      <w:rFonts w:ascii="Book Antiqua" w:hAnsi="Book Antiqua"/>
                    </w:rPr>
                  </w:pPr>
                  <w:r w:rsidRPr="007468E3">
                    <w:rPr>
                      <w:rFonts w:ascii="Book Antiqua" w:hAnsi="Book Antiqua"/>
                    </w:rPr>
                    <w:t>18.</w:t>
                  </w:r>
                </w:p>
              </w:tc>
              <w:tc>
                <w:tcPr>
                  <w:tcW w:w="3354" w:type="dxa"/>
                </w:tcPr>
                <w:p w14:paraId="417BFB0A" w14:textId="77777777" w:rsidR="007B7A29" w:rsidRPr="007468E3" w:rsidRDefault="007B7A29" w:rsidP="007B7A29">
                  <w:pPr>
                    <w:jc w:val="both"/>
                    <w:rPr>
                      <w:rFonts w:ascii="Book Antiqua" w:hAnsi="Book Antiqua"/>
                    </w:rPr>
                  </w:pPr>
                  <w:r w:rsidRPr="007468E3">
                    <w:rPr>
                      <w:rFonts w:ascii="Book Antiqua" w:hAnsi="Book Antiqua"/>
                    </w:rPr>
                    <w:t>MSE owned by women</w:t>
                  </w:r>
                </w:p>
              </w:tc>
              <w:tc>
                <w:tcPr>
                  <w:tcW w:w="2977" w:type="dxa"/>
                </w:tcPr>
                <w:p w14:paraId="4C5A9416" w14:textId="77777777" w:rsidR="007B7A29" w:rsidRPr="007468E3" w:rsidRDefault="007B7A29" w:rsidP="007B7A29">
                  <w:pPr>
                    <w:jc w:val="both"/>
                    <w:rPr>
                      <w:rFonts w:ascii="Book Antiqua" w:hAnsi="Book Antiqua"/>
                    </w:rPr>
                  </w:pPr>
                  <w:r w:rsidRPr="007468E3">
                    <w:rPr>
                      <w:rFonts w:ascii="Book Antiqua" w:hAnsi="Book Antiqua"/>
                    </w:rPr>
                    <w:t>MSE_Women certificate.pdf</w:t>
                  </w:r>
                </w:p>
              </w:tc>
            </w:tr>
            <w:tr w:rsidR="007B7A29" w:rsidRPr="007468E3" w14:paraId="5A8DAB85" w14:textId="77777777" w:rsidTr="003D58BE">
              <w:trPr>
                <w:trHeight w:val="70"/>
              </w:trPr>
              <w:tc>
                <w:tcPr>
                  <w:tcW w:w="597" w:type="dxa"/>
                </w:tcPr>
                <w:p w14:paraId="139425EF" w14:textId="77777777" w:rsidR="007B7A29" w:rsidRPr="007468E3" w:rsidRDefault="007B7A29" w:rsidP="007B7A29">
                  <w:pPr>
                    <w:jc w:val="center"/>
                    <w:rPr>
                      <w:rFonts w:ascii="Book Antiqua" w:hAnsi="Book Antiqua"/>
                    </w:rPr>
                  </w:pPr>
                  <w:r w:rsidRPr="007468E3">
                    <w:rPr>
                      <w:rFonts w:ascii="Book Antiqua" w:hAnsi="Book Antiqua"/>
                    </w:rPr>
                    <w:t>19.</w:t>
                  </w:r>
                </w:p>
              </w:tc>
              <w:tc>
                <w:tcPr>
                  <w:tcW w:w="3354" w:type="dxa"/>
                </w:tcPr>
                <w:p w14:paraId="357FFD65"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Bidding Document fee</w:t>
                  </w:r>
                </w:p>
              </w:tc>
              <w:tc>
                <w:tcPr>
                  <w:tcW w:w="2977" w:type="dxa"/>
                </w:tcPr>
                <w:p w14:paraId="0A28CEAE" w14:textId="77777777" w:rsidR="007B7A29" w:rsidRPr="007468E3" w:rsidRDefault="007B7A29" w:rsidP="007B7A29">
                  <w:pPr>
                    <w:jc w:val="both"/>
                    <w:rPr>
                      <w:rFonts w:ascii="Book Antiqua" w:hAnsi="Book Antiqua"/>
                    </w:rPr>
                  </w:pPr>
                  <w:r w:rsidRPr="007468E3">
                    <w:rPr>
                      <w:rFonts w:ascii="Book Antiqua" w:hAnsi="Book Antiqua"/>
                    </w:rPr>
                    <w:t>Tender_fee_receipt.pdf</w:t>
                  </w:r>
                </w:p>
              </w:tc>
            </w:tr>
            <w:tr w:rsidR="007B7A29" w:rsidRPr="007468E3" w14:paraId="16629D73" w14:textId="77777777" w:rsidTr="003D58BE">
              <w:trPr>
                <w:trHeight w:val="70"/>
              </w:trPr>
              <w:tc>
                <w:tcPr>
                  <w:tcW w:w="597" w:type="dxa"/>
                </w:tcPr>
                <w:p w14:paraId="07FA0402" w14:textId="77777777" w:rsidR="007B7A29" w:rsidRPr="007468E3" w:rsidRDefault="007B7A29" w:rsidP="007B7A29">
                  <w:pPr>
                    <w:jc w:val="center"/>
                    <w:rPr>
                      <w:rFonts w:ascii="Book Antiqua" w:hAnsi="Book Antiqua"/>
                    </w:rPr>
                  </w:pPr>
                  <w:r w:rsidRPr="007468E3">
                    <w:rPr>
                      <w:rFonts w:ascii="Book Antiqua" w:hAnsi="Book Antiqua"/>
                    </w:rPr>
                    <w:t>20.</w:t>
                  </w:r>
                </w:p>
              </w:tc>
              <w:tc>
                <w:tcPr>
                  <w:tcW w:w="3354" w:type="dxa"/>
                </w:tcPr>
                <w:p w14:paraId="1D78696A"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 Security</w:t>
                  </w:r>
                </w:p>
              </w:tc>
              <w:tc>
                <w:tcPr>
                  <w:tcW w:w="2977" w:type="dxa"/>
                </w:tcPr>
                <w:p w14:paraId="2F70D330" w14:textId="77777777" w:rsidR="007B7A29" w:rsidRPr="007468E3" w:rsidRDefault="007B7A29" w:rsidP="007B7A29">
                  <w:pPr>
                    <w:jc w:val="both"/>
                    <w:rPr>
                      <w:rFonts w:ascii="Book Antiqua" w:hAnsi="Book Antiqua"/>
                    </w:rPr>
                  </w:pPr>
                  <w:r w:rsidRPr="007468E3">
                    <w:rPr>
                      <w:rFonts w:ascii="Book Antiqua" w:hAnsi="Book Antiqua"/>
                    </w:rPr>
                    <w:t>Bid_Security_receipt.pdf</w:t>
                  </w:r>
                </w:p>
              </w:tc>
            </w:tr>
            <w:tr w:rsidR="007B7A29" w:rsidRPr="007468E3" w14:paraId="7E588B3A" w14:textId="77777777" w:rsidTr="003D58BE">
              <w:trPr>
                <w:trHeight w:val="70"/>
              </w:trPr>
              <w:tc>
                <w:tcPr>
                  <w:tcW w:w="597" w:type="dxa"/>
                </w:tcPr>
                <w:p w14:paraId="603F036A" w14:textId="77777777" w:rsidR="007B7A29" w:rsidRPr="007468E3" w:rsidRDefault="007B7A29" w:rsidP="007B7A29">
                  <w:pPr>
                    <w:jc w:val="center"/>
                    <w:rPr>
                      <w:rFonts w:ascii="Book Antiqua" w:hAnsi="Book Antiqua"/>
                    </w:rPr>
                  </w:pPr>
                  <w:r w:rsidRPr="007468E3">
                    <w:rPr>
                      <w:rFonts w:ascii="Book Antiqua" w:hAnsi="Book Antiqua"/>
                    </w:rPr>
                    <w:t>21.</w:t>
                  </w:r>
                </w:p>
              </w:tc>
              <w:tc>
                <w:tcPr>
                  <w:tcW w:w="3354" w:type="dxa"/>
                </w:tcPr>
                <w:p w14:paraId="6C72F403" w14:textId="77777777" w:rsidR="007B7A29" w:rsidRPr="007468E3" w:rsidRDefault="007B7A29" w:rsidP="007B7A29">
                  <w:pPr>
                    <w:jc w:val="both"/>
                    <w:rPr>
                      <w:rFonts w:ascii="Book Antiqua" w:hAnsi="Book Antiqua"/>
                    </w:rPr>
                  </w:pPr>
                  <w:r w:rsidRPr="007468E3">
                    <w:rPr>
                      <w:rFonts w:ascii="Book Antiqua" w:hAnsi="Book Antiqua"/>
                    </w:rPr>
                    <w:t xml:space="preserve">Other Documents </w:t>
                  </w:r>
                </w:p>
              </w:tc>
              <w:tc>
                <w:tcPr>
                  <w:tcW w:w="2977" w:type="dxa"/>
                </w:tcPr>
                <w:p w14:paraId="1108169F" w14:textId="77777777" w:rsidR="007B7A29" w:rsidRPr="007468E3" w:rsidRDefault="007B7A29" w:rsidP="007B7A29">
                  <w:pPr>
                    <w:jc w:val="both"/>
                    <w:rPr>
                      <w:rFonts w:ascii="Book Antiqua" w:hAnsi="Book Antiqua"/>
                    </w:rPr>
                  </w:pPr>
                  <w:r w:rsidRPr="007468E3">
                    <w:rPr>
                      <w:rFonts w:ascii="Book Antiqua" w:hAnsi="Book Antiqua"/>
                    </w:rPr>
                    <w:t xml:space="preserve">other.pdf </w:t>
                  </w:r>
                </w:p>
              </w:tc>
            </w:tr>
          </w:tbl>
          <w:p w14:paraId="7AD8936F" w14:textId="77777777" w:rsidR="007B7A29" w:rsidRPr="007468E3" w:rsidRDefault="007B7A29" w:rsidP="007B7A29">
            <w:pPr>
              <w:jc w:val="both"/>
              <w:rPr>
                <w:rFonts w:ascii="Book Antiqua" w:hAnsi="Book Antiqua" w:cs="Arial"/>
                <w:lang w:val="en-GB"/>
              </w:rPr>
            </w:pPr>
          </w:p>
        </w:tc>
      </w:tr>
      <w:tr w:rsidR="007B7A29" w:rsidRPr="007468E3" w14:paraId="7AD8937A" w14:textId="77777777" w:rsidTr="00500D6E">
        <w:tc>
          <w:tcPr>
            <w:tcW w:w="900" w:type="dxa"/>
          </w:tcPr>
          <w:p w14:paraId="7AD89371" w14:textId="77777777" w:rsidR="007B7A29" w:rsidRPr="007468E3" w:rsidRDefault="007B7A29" w:rsidP="007B7A29">
            <w:pPr>
              <w:numPr>
                <w:ilvl w:val="0"/>
                <w:numId w:val="1"/>
              </w:numPr>
              <w:jc w:val="both"/>
              <w:rPr>
                <w:rFonts w:ascii="Book Antiqua" w:hAnsi="Book Antiqua"/>
              </w:rPr>
            </w:pPr>
          </w:p>
        </w:tc>
        <w:tc>
          <w:tcPr>
            <w:tcW w:w="1397" w:type="dxa"/>
          </w:tcPr>
          <w:p w14:paraId="7AD89372" w14:textId="77777777" w:rsidR="007B7A29" w:rsidRPr="007468E3" w:rsidRDefault="007B7A29" w:rsidP="007B7A29">
            <w:pPr>
              <w:jc w:val="both"/>
              <w:rPr>
                <w:rFonts w:ascii="Book Antiqua" w:hAnsi="Book Antiqua" w:cs="Arial"/>
              </w:rPr>
            </w:pPr>
            <w:r w:rsidRPr="007468E3">
              <w:rPr>
                <w:rFonts w:ascii="Book Antiqua" w:hAnsi="Book Antiqua" w:cs="Arial"/>
              </w:rPr>
              <w:t>ITB 16.1</w:t>
            </w:r>
          </w:p>
        </w:tc>
        <w:tc>
          <w:tcPr>
            <w:tcW w:w="7200" w:type="dxa"/>
          </w:tcPr>
          <w:p w14:paraId="7AD89373" w14:textId="2300A01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7AD89374" w14:textId="7777777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2339F856" w14:textId="49112DDC" w:rsidR="007B7A29" w:rsidRPr="007468E3" w:rsidRDefault="007B7A29" w:rsidP="007B7A29">
            <w:pPr>
              <w:pStyle w:val="Default"/>
              <w:jc w:val="both"/>
              <w:rPr>
                <w:color w:val="auto"/>
              </w:rPr>
            </w:pPr>
            <w:r w:rsidRPr="007468E3">
              <w:rPr>
                <w:color w:val="auto"/>
              </w:rPr>
              <w:t xml:space="preserve">The Bidder shall upload the soft copy part of the bid as per the provisions of the portal (refer para 15.1&amp; 15.4 above) </w:t>
            </w:r>
            <w:r w:rsidRPr="004C0A8A">
              <w:rPr>
                <w:color w:val="auto"/>
              </w:rPr>
              <w:t xml:space="preserve">and submit the hard copy of DD </w:t>
            </w:r>
            <w:r w:rsidRPr="004C0A8A">
              <w:rPr>
                <w:b/>
                <w:bCs/>
                <w:color w:val="auto"/>
              </w:rPr>
              <w:t>or Online Payment Acknowledgement</w:t>
            </w:r>
            <w:r w:rsidRPr="004C0A8A">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w:t>
            </w:r>
            <w:r w:rsidR="00FC6AE6">
              <w:rPr>
                <w:color w:val="auto"/>
              </w:rPr>
              <w:t xml:space="preserve"> </w:t>
            </w:r>
            <w:r w:rsidRPr="007468E3">
              <w:rPr>
                <w:color w:val="auto"/>
              </w:rPr>
              <w: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01F8CE31" w14:textId="77777777" w:rsidR="007B7A29" w:rsidRPr="007468E3" w:rsidRDefault="007B7A29" w:rsidP="007B7A29">
            <w:pPr>
              <w:pStyle w:val="Default"/>
              <w:jc w:val="both"/>
              <w:rPr>
                <w:color w:val="auto"/>
              </w:rPr>
            </w:pPr>
          </w:p>
          <w:p w14:paraId="410AE433" w14:textId="52ED4CDA"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002A57A9" w:rsidRPr="006B37DE">
              <w:rPr>
                <w:rFonts w:ascii="Book Antiqua" w:hAnsi="Book Antiqua"/>
              </w:rPr>
              <w:t xml:space="preserve">Bidding Document fee </w:t>
            </w:r>
            <w:r w:rsidR="002A57A9" w:rsidRPr="006B37DE">
              <w:rPr>
                <w:rFonts w:ascii="Book Antiqua" w:hAnsi="Book Antiqua"/>
                <w:b/>
                <w:bCs/>
              </w:rPr>
              <w:t>/ Online Payment Acknowledgement towards Bidding Document fee</w:t>
            </w:r>
            <w:r w:rsidR="002A57A9" w:rsidRPr="006B37DE">
              <w:rPr>
                <w:rFonts w:ascii="Book Antiqua" w:hAnsi="Book Antiqua"/>
              </w:rPr>
              <w:t xml:space="preserve"> /documentary evidence in support of exemption of Bidding Document fee</w:t>
            </w:r>
            <w:r w:rsidRPr="007468E3">
              <w:rPr>
                <w:rFonts w:ascii="Book Antiqua" w:hAnsi="Book Antiqua"/>
              </w:rPr>
              <w:t>.</w:t>
            </w:r>
          </w:p>
          <w:p w14:paraId="59E14D6C" w14:textId="77777777" w:rsidR="007B7A29" w:rsidRPr="007468E3" w:rsidRDefault="007B7A29" w:rsidP="007B7A29">
            <w:pPr>
              <w:tabs>
                <w:tab w:val="right" w:pos="7254"/>
              </w:tabs>
              <w:jc w:val="both"/>
              <w:rPr>
                <w:rFonts w:ascii="Book Antiqua" w:hAnsi="Book Antiqua"/>
                <w:u w:val="single"/>
              </w:rPr>
            </w:pPr>
          </w:p>
          <w:p w14:paraId="3364115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20FACA32" w14:textId="77777777" w:rsidR="007B7A29" w:rsidRPr="007468E3" w:rsidRDefault="007B7A29" w:rsidP="007B7A29">
            <w:pPr>
              <w:tabs>
                <w:tab w:val="right" w:pos="7254"/>
              </w:tabs>
              <w:jc w:val="both"/>
              <w:rPr>
                <w:rFonts w:ascii="Book Antiqua" w:hAnsi="Book Antiqua"/>
                <w:b/>
                <w:bCs/>
              </w:rPr>
            </w:pPr>
          </w:p>
          <w:p w14:paraId="502B967D" w14:textId="4F944E4D"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EF0B11">
              <w:rPr>
                <w:rFonts w:ascii="Book Antiqua" w:hAnsi="Book Antiqua"/>
                <w:b/>
                <w:bCs/>
              </w:rPr>
              <w:t>Integrity Pact</w:t>
            </w:r>
          </w:p>
          <w:p w14:paraId="33390756" w14:textId="77777777" w:rsidR="007B7A29" w:rsidRPr="007468E3" w:rsidRDefault="007B7A29" w:rsidP="007B7A29">
            <w:pPr>
              <w:tabs>
                <w:tab w:val="right" w:pos="7254"/>
              </w:tabs>
              <w:jc w:val="both"/>
              <w:rPr>
                <w:rFonts w:ascii="Book Antiqua" w:hAnsi="Book Antiqua"/>
                <w:b/>
                <w:bCs/>
              </w:rPr>
            </w:pPr>
          </w:p>
          <w:p w14:paraId="2DDB447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MoP Order, if applicable, Declaration of Key Managerial Person (KMP) jointly with Power of Attorney holder.</w:t>
            </w:r>
          </w:p>
          <w:p w14:paraId="4FDF2582" w14:textId="77777777" w:rsidR="007B7A29" w:rsidRPr="007468E3" w:rsidRDefault="007B7A29" w:rsidP="007B7A29">
            <w:pPr>
              <w:tabs>
                <w:tab w:val="right" w:pos="7254"/>
              </w:tabs>
              <w:jc w:val="both"/>
              <w:rPr>
                <w:rFonts w:ascii="Book Antiqua" w:hAnsi="Book Antiqua"/>
                <w:u w:val="single"/>
              </w:rPr>
            </w:pPr>
          </w:p>
          <w:p w14:paraId="3EAECB9C" w14:textId="00F2A5A4"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Safety Pact</w:t>
            </w:r>
          </w:p>
          <w:p w14:paraId="77C94829" w14:textId="7FE246F3" w:rsidR="007B7A29" w:rsidRPr="007468E3" w:rsidRDefault="007B7A29" w:rsidP="007B7A29">
            <w:pPr>
              <w:tabs>
                <w:tab w:val="right" w:pos="7254"/>
              </w:tabs>
              <w:jc w:val="both"/>
              <w:rPr>
                <w:rFonts w:ascii="Book Antiqua" w:hAnsi="Book Antiqua"/>
                <w:b/>
                <w:bCs/>
              </w:rPr>
            </w:pPr>
          </w:p>
          <w:p w14:paraId="26C8DFF9" w14:textId="0867103A" w:rsidR="007B7A29" w:rsidRPr="007468E3" w:rsidRDefault="007B7A29" w:rsidP="007B7A29">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4E6252F" w14:textId="3C2D6B0B" w:rsidR="007B7A29" w:rsidRPr="007468E3" w:rsidRDefault="007B7A29" w:rsidP="007B7A29">
            <w:pPr>
              <w:tabs>
                <w:tab w:val="right" w:pos="7254"/>
              </w:tabs>
              <w:jc w:val="both"/>
              <w:rPr>
                <w:rFonts w:ascii="Book Antiqua" w:hAnsi="Book Antiqua"/>
                <w:b/>
                <w:bCs/>
              </w:rPr>
            </w:pPr>
          </w:p>
          <w:p w14:paraId="35705F49" w14:textId="3FE115E4" w:rsidR="007B7A29" w:rsidRPr="005A4211" w:rsidRDefault="007B7A29" w:rsidP="007B7A29">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MoP Order, </w:t>
            </w:r>
            <w:r w:rsidRPr="004519CE">
              <w:rPr>
                <w:rFonts w:ascii="Book Antiqua" w:hAnsi="Book Antiqua"/>
                <w:b/>
                <w:bCs/>
                <w:strike/>
              </w:rPr>
              <w:t>if applicable,</w:t>
            </w:r>
            <w:r w:rsidRPr="004519CE">
              <w:rPr>
                <w:rFonts w:ascii="Book Antiqua" w:hAnsi="Book Antiqua"/>
                <w:strike/>
              </w:rPr>
              <w:t xml:space="preserve"> </w:t>
            </w:r>
            <w:r w:rsidRPr="004519CE">
              <w:rPr>
                <w:rFonts w:ascii="Book Antiqua" w:hAnsi="Book Antiqua"/>
                <w:b/>
                <w:bCs/>
                <w:strike/>
              </w:rPr>
              <w:t>Certificate from statutory auditor/cost auditor/cost accountant/chartered accountant, giving the percentage of Local Content, under PPP-MII order</w:t>
            </w:r>
            <w:r w:rsidRPr="004519CE">
              <w:rPr>
                <w:rFonts w:ascii="Book Antiqua" w:hAnsi="Book Antiqua"/>
                <w:strike/>
              </w:rPr>
              <w:t xml:space="preserve"> </w:t>
            </w:r>
            <w:r w:rsidRPr="004519CE">
              <w:rPr>
                <w:rFonts w:ascii="Book Antiqua" w:hAnsi="Book Antiqua"/>
                <w:b/>
                <w:bCs/>
                <w:strike/>
              </w:rPr>
              <w:t>and MoP Order,</w:t>
            </w:r>
            <w:r w:rsidRPr="004519CE">
              <w:rPr>
                <w:rFonts w:ascii="Book Antiqua" w:hAnsi="Book Antiqua"/>
                <w:strike/>
              </w:rPr>
              <w:t xml:space="preserve"> </w:t>
            </w:r>
            <w:r w:rsidRPr="004519CE">
              <w:rPr>
                <w:rFonts w:ascii="Book Antiqua" w:hAnsi="Book Antiqua"/>
                <w:b/>
                <w:bCs/>
                <w:strike/>
              </w:rPr>
              <w:t>if applicable</w:t>
            </w:r>
            <w:r w:rsidRPr="005A4211">
              <w:rPr>
                <w:rFonts w:ascii="Book Antiqua" w:hAnsi="Book Antiqua"/>
                <w:b/>
                <w:bCs/>
              </w:rPr>
              <w:t>.</w:t>
            </w:r>
          </w:p>
          <w:p w14:paraId="52C60247" w14:textId="77777777" w:rsidR="007B7A29" w:rsidRPr="005A4211" w:rsidRDefault="007B7A29" w:rsidP="007B7A29">
            <w:pPr>
              <w:tabs>
                <w:tab w:val="right" w:pos="7254"/>
              </w:tabs>
              <w:jc w:val="both"/>
              <w:rPr>
                <w:rFonts w:ascii="Book Antiqua" w:hAnsi="Book Antiqua"/>
              </w:rPr>
            </w:pPr>
          </w:p>
          <w:p w14:paraId="7AD89379" w14:textId="35118443" w:rsidR="007B7A29" w:rsidRPr="007468E3" w:rsidRDefault="007B7A29" w:rsidP="007B7A29">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7B7A29" w:rsidRPr="007468E3" w14:paraId="7AD893A8" w14:textId="77777777" w:rsidTr="00500D6E">
        <w:tc>
          <w:tcPr>
            <w:tcW w:w="900" w:type="dxa"/>
          </w:tcPr>
          <w:p w14:paraId="7AD89382" w14:textId="77777777" w:rsidR="007B7A29" w:rsidRPr="007468E3" w:rsidRDefault="007B7A29" w:rsidP="007B7A29">
            <w:pPr>
              <w:numPr>
                <w:ilvl w:val="0"/>
                <w:numId w:val="1"/>
              </w:numPr>
              <w:jc w:val="both"/>
              <w:rPr>
                <w:rFonts w:ascii="Book Antiqua" w:hAnsi="Book Antiqua"/>
              </w:rPr>
            </w:pPr>
          </w:p>
        </w:tc>
        <w:tc>
          <w:tcPr>
            <w:tcW w:w="1397" w:type="dxa"/>
          </w:tcPr>
          <w:p w14:paraId="7AD89383" w14:textId="2F3791A5" w:rsidR="007B7A29" w:rsidRPr="007468E3" w:rsidRDefault="007B7A29" w:rsidP="007B7A29">
            <w:pPr>
              <w:rPr>
                <w:rFonts w:ascii="Book Antiqua" w:hAnsi="Book Antiqua"/>
              </w:rPr>
            </w:pPr>
            <w:r w:rsidRPr="007468E3">
              <w:rPr>
                <w:rFonts w:ascii="Book Antiqua" w:hAnsi="Book Antiqua" w:cs="Arial"/>
              </w:rPr>
              <w:t>ITB 16.2(a)</w:t>
            </w:r>
          </w:p>
        </w:tc>
        <w:tc>
          <w:tcPr>
            <w:tcW w:w="7200" w:type="dxa"/>
          </w:tcPr>
          <w:p w14:paraId="5A25442D"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62B5668F" w14:textId="77777777" w:rsidR="007B7A29" w:rsidRPr="007468E3" w:rsidRDefault="007B7A29" w:rsidP="007B7A29">
            <w:pPr>
              <w:jc w:val="both"/>
              <w:rPr>
                <w:rFonts w:ascii="Book Antiqua" w:eastAsia="Cambria" w:hAnsi="Book Antiqua" w:cs="Cambria"/>
              </w:rPr>
            </w:pPr>
          </w:p>
          <w:p w14:paraId="642C7196"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7EFFFF3E" w14:textId="77777777" w:rsidR="007B7A29" w:rsidRPr="007468E3" w:rsidRDefault="007B7A29" w:rsidP="007B7A29">
            <w:pPr>
              <w:jc w:val="both"/>
              <w:rPr>
                <w:rFonts w:ascii="Book Antiqua" w:eastAsia="Calibri" w:hAnsi="Book Antiqua" w:cs="Arial"/>
              </w:rPr>
            </w:pPr>
          </w:p>
          <w:p w14:paraId="63EA4D75" w14:textId="3A868ADC" w:rsidR="007B7A29" w:rsidRPr="007468E3" w:rsidRDefault="007B7A29" w:rsidP="007B7A29">
            <w:pPr>
              <w:jc w:val="both"/>
              <w:rPr>
                <w:rFonts w:ascii="Book Antiqua" w:hAnsi="Book Antiqua" w:cs="Arial"/>
                <w:b/>
                <w:bCs/>
              </w:rPr>
            </w:pPr>
            <w:r w:rsidRPr="007468E3">
              <w:rPr>
                <w:rFonts w:ascii="Book Antiqua" w:hAnsi="Book Antiqua" w:cs="Arial"/>
                <w:b/>
                <w:bCs/>
              </w:rPr>
              <w:t>Chief Manager(C&amp;M)</w:t>
            </w:r>
          </w:p>
          <w:p w14:paraId="2EAA733F"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5C140762"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076C3018"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7AD893A7" w14:textId="3DEA86F0" w:rsidR="007B7A29" w:rsidRPr="007468E3" w:rsidRDefault="007B7A29" w:rsidP="007B7A29">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7B7A29" w:rsidRPr="007468E3" w14:paraId="5D9EAA87" w14:textId="77777777" w:rsidTr="00500D6E">
        <w:trPr>
          <w:trHeight w:val="305"/>
        </w:trPr>
        <w:tc>
          <w:tcPr>
            <w:tcW w:w="900" w:type="dxa"/>
          </w:tcPr>
          <w:p w14:paraId="66BCA001" w14:textId="77777777" w:rsidR="007B7A29" w:rsidRPr="007468E3" w:rsidRDefault="007B7A29" w:rsidP="007B7A29">
            <w:pPr>
              <w:numPr>
                <w:ilvl w:val="0"/>
                <w:numId w:val="1"/>
              </w:numPr>
              <w:jc w:val="both"/>
              <w:rPr>
                <w:rFonts w:ascii="Book Antiqua" w:hAnsi="Book Antiqua"/>
              </w:rPr>
            </w:pPr>
          </w:p>
        </w:tc>
        <w:tc>
          <w:tcPr>
            <w:tcW w:w="1397" w:type="dxa"/>
          </w:tcPr>
          <w:p w14:paraId="6D5344B1" w14:textId="79EA1633" w:rsidR="007B7A29" w:rsidRPr="007468E3" w:rsidRDefault="007B7A29" w:rsidP="007B7A29">
            <w:pPr>
              <w:rPr>
                <w:rFonts w:ascii="Book Antiqua" w:hAnsi="Book Antiqua" w:cs="Arial"/>
              </w:rPr>
            </w:pPr>
            <w:r w:rsidRPr="007468E3">
              <w:rPr>
                <w:rFonts w:ascii="Book Antiqua" w:hAnsi="Book Antiqua" w:cs="Arial"/>
              </w:rPr>
              <w:t>ITB 16.2(b)</w:t>
            </w:r>
          </w:p>
        </w:tc>
        <w:tc>
          <w:tcPr>
            <w:tcW w:w="7200" w:type="dxa"/>
          </w:tcPr>
          <w:p w14:paraId="64BEC8B3"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4AA4F6F1" w14:textId="77777777" w:rsidR="007B7A29" w:rsidRPr="007468E3" w:rsidRDefault="007B7A29" w:rsidP="007B7A29">
            <w:pPr>
              <w:jc w:val="both"/>
              <w:rPr>
                <w:rFonts w:ascii="Book Antiqua" w:eastAsia="Calibri" w:hAnsi="Book Antiqua" w:cs="Arial"/>
              </w:rPr>
            </w:pPr>
          </w:p>
          <w:p w14:paraId="12243CF4" w14:textId="52E58826" w:rsidR="007B7A29" w:rsidRPr="007468E3" w:rsidRDefault="007B7A29" w:rsidP="007B7A29">
            <w:pPr>
              <w:jc w:val="both"/>
              <w:rPr>
                <w:rFonts w:ascii="Book Antiqua" w:eastAsia="Calibri" w:hAnsi="Book Antiqua" w:cs="Arial"/>
              </w:rPr>
            </w:pPr>
            <w:r w:rsidRPr="007468E3">
              <w:rPr>
                <w:rFonts w:ascii="Book Antiqua" w:eastAsia="Calibri" w:hAnsi="Book Antiqua" w:cs="Arial"/>
              </w:rPr>
              <w:t>Contract Name (Bid Title</w:t>
            </w:r>
            <w:bookmarkStart w:id="4" w:name="A14_Subject_2"/>
            <w:bookmarkEnd w:id="4"/>
            <w:r w:rsidRPr="007468E3">
              <w:rPr>
                <w:rFonts w:ascii="Book Antiqua" w:eastAsia="Calibri" w:hAnsi="Book Antiqua" w:cs="Arial"/>
              </w:rPr>
              <w:t>):</w:t>
            </w:r>
          </w:p>
          <w:p w14:paraId="663B6ACB" w14:textId="6EF9A6E2" w:rsidR="000308B4" w:rsidRPr="000308B4" w:rsidRDefault="007B7A29" w:rsidP="000308B4">
            <w:pPr>
              <w:jc w:val="both"/>
              <w:rPr>
                <w:rFonts w:ascii="Book Antiqua" w:hAnsi="Book Antiqua" w:cs="Arial"/>
                <w:b/>
                <w:bCs/>
                <w:color w:val="0000FF"/>
                <w:szCs w:val="20"/>
                <w:lang w:val="en-IN" w:bidi="hi-IN"/>
              </w:rPr>
            </w:pPr>
            <w:r w:rsidRPr="006507D7">
              <w:rPr>
                <w:b/>
                <w:bCs/>
                <w:noProof/>
                <w:color w:val="0000FF"/>
              </w:rPr>
              <w:lastRenderedPageBreak/>
              <w:t>“</w:t>
            </w:r>
            <w:r w:rsidR="00C446BA">
              <w:rPr>
                <w:rFonts w:ascii="Book Antiqua" w:hAnsi="Book Antiqua" w:cs="Arial"/>
                <w:b/>
                <w:bCs/>
                <w:noProof/>
                <w:color w:val="0000FF"/>
              </w:rPr>
              <w:t>Whitewash &amp; Painting of Residential, Non-Residential Buildings of Meerut Substation</w:t>
            </w:r>
            <w:r w:rsidR="00D702FE" w:rsidRPr="00D702FE">
              <w:rPr>
                <w:rFonts w:ascii="Book Antiqua" w:hAnsi="Book Antiqua" w:cs="Arial"/>
                <w:b/>
                <w:bCs/>
                <w:noProof/>
                <w:color w:val="0000FF"/>
              </w:rPr>
              <w:t>.</w:t>
            </w:r>
            <w:r w:rsidR="000308B4" w:rsidRPr="000308B4">
              <w:rPr>
                <w:rFonts w:ascii="Book Antiqua" w:hAnsi="Book Antiqua" w:cs="Arial"/>
                <w:b/>
                <w:bCs/>
                <w:color w:val="0000FF"/>
                <w:szCs w:val="20"/>
                <w:lang w:val="en-IN" w:bidi="hi-IN"/>
              </w:rPr>
              <w:t>”.</w:t>
            </w:r>
          </w:p>
          <w:p w14:paraId="2E7F1D95" w14:textId="0B29FD6B" w:rsidR="007B7A29" w:rsidRPr="007468E3" w:rsidRDefault="000308B4" w:rsidP="007B7A29">
            <w:pPr>
              <w:jc w:val="both"/>
              <w:rPr>
                <w:rFonts w:ascii="Book Antiqua" w:hAnsi="Book Antiqua" w:cs="Arial"/>
                <w:b/>
                <w:bCs/>
              </w:rPr>
            </w:pPr>
            <w:r w:rsidRPr="006C3DAB">
              <w:rPr>
                <w:rFonts w:ascii="Book Antiqua" w:hAnsi="Book Antiqua" w:cs="Arial"/>
                <w:b/>
                <w:bCs/>
                <w:color w:val="0000FF"/>
                <w:szCs w:val="20"/>
                <w:lang w:val="en-IN" w:bidi="hi-IN"/>
              </w:rPr>
              <w:t xml:space="preserve">(Specification No.: </w:t>
            </w:r>
            <w:r w:rsidR="002B218C">
              <w:rPr>
                <w:rFonts w:ascii="Book Antiqua" w:hAnsi="Book Antiqua" w:cs="Arial"/>
                <w:b/>
                <w:bCs/>
                <w:noProof/>
                <w:color w:val="0000FF"/>
              </w:rPr>
              <w:t>NR1/NT/W-CIVIL/DOM/I00/25/08390 RFx: 5002004569</w:t>
            </w:r>
            <w:r w:rsidR="006C3DAB">
              <w:rPr>
                <w:rFonts w:ascii="Book Antiqua" w:hAnsi="Book Antiqua" w:cs="Arial"/>
                <w:b/>
                <w:bCs/>
                <w:noProof/>
                <w:color w:val="0000FF"/>
              </w:rPr>
              <w:t xml:space="preserve">. </w:t>
            </w:r>
            <w:r w:rsidR="007B7A29" w:rsidRPr="007468E3">
              <w:rPr>
                <w:rFonts w:ascii="Book Antiqua" w:eastAsia="Calibri" w:hAnsi="Book Antiqua" w:cs="Arial"/>
              </w:rPr>
              <w:t xml:space="preserve">Do not open before </w:t>
            </w:r>
            <w:r w:rsidR="007B7A29" w:rsidRPr="006507D7">
              <w:rPr>
                <w:b/>
                <w:bCs/>
                <w:noProof/>
                <w:color w:val="0000FF"/>
              </w:rPr>
              <w:fldChar w:fldCharType="begin"/>
            </w:r>
            <w:r w:rsidR="007B7A29" w:rsidRPr="006507D7">
              <w:rPr>
                <w:b/>
                <w:bCs/>
                <w:noProof/>
                <w:color w:val="0000FF"/>
              </w:rPr>
              <w:instrText xml:space="preserve"> MERGEFIELD Bid_Opening_Date </w:instrText>
            </w:r>
            <w:r w:rsidR="007B7A29" w:rsidRPr="006507D7">
              <w:rPr>
                <w:b/>
                <w:bCs/>
                <w:noProof/>
                <w:color w:val="0000FF"/>
              </w:rPr>
              <w:fldChar w:fldCharType="separate"/>
            </w:r>
            <w:r w:rsidR="00C80A18">
              <w:rPr>
                <w:b/>
                <w:bCs/>
                <w:noProof/>
                <w:color w:val="0000FF"/>
              </w:rPr>
              <w:t>18</w:t>
            </w:r>
            <w:r w:rsidR="007B7A29">
              <w:rPr>
                <w:b/>
                <w:bCs/>
                <w:noProof/>
                <w:color w:val="0000FF"/>
              </w:rPr>
              <w:t>.</w:t>
            </w:r>
            <w:r w:rsidR="00A11E08">
              <w:rPr>
                <w:b/>
                <w:bCs/>
                <w:noProof/>
                <w:color w:val="0000FF"/>
              </w:rPr>
              <w:t>0</w:t>
            </w:r>
            <w:r w:rsidR="002B218C">
              <w:rPr>
                <w:b/>
                <w:bCs/>
                <w:noProof/>
                <w:color w:val="0000FF"/>
              </w:rPr>
              <w:t>8</w:t>
            </w:r>
            <w:r w:rsidR="007B7A29">
              <w:rPr>
                <w:b/>
                <w:bCs/>
                <w:noProof/>
                <w:color w:val="0000FF"/>
              </w:rPr>
              <w:t>.202</w:t>
            </w:r>
            <w:r w:rsidR="007B7A29" w:rsidRPr="006507D7">
              <w:rPr>
                <w:b/>
                <w:bCs/>
                <w:noProof/>
                <w:color w:val="0000FF"/>
              </w:rPr>
              <w:fldChar w:fldCharType="end"/>
            </w:r>
            <w:r w:rsidR="00D702FE">
              <w:rPr>
                <w:b/>
                <w:bCs/>
                <w:noProof/>
                <w:color w:val="0000FF"/>
              </w:rPr>
              <w:t>5</w:t>
            </w:r>
            <w:r w:rsidR="007B7A29" w:rsidRPr="007468E3">
              <w:rPr>
                <w:rFonts w:ascii="Book Antiqua" w:hAnsi="Book Antiqua" w:cs="Arial"/>
                <w:b/>
                <w:bCs/>
              </w:rPr>
              <w:t xml:space="preserve">; </w:t>
            </w:r>
            <w:r w:rsidR="007B7A29" w:rsidRPr="007468E3">
              <w:rPr>
                <w:rFonts w:ascii="Book Antiqua" w:eastAsia="Calibri" w:hAnsi="Book Antiqua" w:cs="Arial"/>
              </w:rPr>
              <w:t xml:space="preserve">1130 hours (Indian Standard Time) </w:t>
            </w:r>
            <w:bookmarkStart w:id="5" w:name="A16_Bid_Opening_1st_Env_Date_2"/>
            <w:bookmarkEnd w:id="5"/>
          </w:p>
        </w:tc>
      </w:tr>
      <w:tr w:rsidR="007B7A29" w:rsidRPr="007468E3" w14:paraId="680E5163" w14:textId="77777777" w:rsidTr="00500D6E">
        <w:trPr>
          <w:trHeight w:val="305"/>
        </w:trPr>
        <w:tc>
          <w:tcPr>
            <w:tcW w:w="900" w:type="dxa"/>
          </w:tcPr>
          <w:p w14:paraId="76D421F4" w14:textId="77777777" w:rsidR="007B7A29" w:rsidRPr="007468E3" w:rsidRDefault="007B7A29" w:rsidP="007B7A29">
            <w:pPr>
              <w:numPr>
                <w:ilvl w:val="0"/>
                <w:numId w:val="1"/>
              </w:numPr>
              <w:jc w:val="both"/>
              <w:rPr>
                <w:rFonts w:ascii="Book Antiqua" w:hAnsi="Book Antiqua"/>
              </w:rPr>
            </w:pPr>
          </w:p>
        </w:tc>
        <w:tc>
          <w:tcPr>
            <w:tcW w:w="1397" w:type="dxa"/>
          </w:tcPr>
          <w:p w14:paraId="432773C5" w14:textId="226DCAE3"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469A95" w14:textId="77777777" w:rsidR="007B7A29" w:rsidRPr="007468E3" w:rsidRDefault="007B7A29" w:rsidP="007B7A29">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41A508E4" w14:textId="77777777" w:rsidR="007B7A29" w:rsidRPr="007468E3" w:rsidRDefault="007B7A29" w:rsidP="007B7A29">
            <w:pPr>
              <w:tabs>
                <w:tab w:val="right" w:pos="7254"/>
              </w:tabs>
              <w:jc w:val="both"/>
              <w:rPr>
                <w:rFonts w:ascii="Book Antiqua" w:hAnsi="Book Antiqua"/>
              </w:rPr>
            </w:pPr>
          </w:p>
          <w:p w14:paraId="7352E698" w14:textId="33CA530B" w:rsidR="007B7A29" w:rsidRPr="007468E3" w:rsidRDefault="007B7A29" w:rsidP="007B7A29">
            <w:pPr>
              <w:tabs>
                <w:tab w:val="right" w:pos="7254"/>
              </w:tabs>
              <w:jc w:val="both"/>
              <w:rPr>
                <w:rFonts w:ascii="Book Antiqua" w:hAnsi="Book Antiqua"/>
              </w:rPr>
            </w:pPr>
            <w:r w:rsidRPr="00D75BDC">
              <w:rPr>
                <w:rFonts w:ascii="Book Antiqua" w:hAnsi="Book Antiqua"/>
              </w:rPr>
              <w:t>DD</w:t>
            </w:r>
            <w:r w:rsidRPr="00D75BDC">
              <w:rPr>
                <w:rFonts w:ascii="Book Antiqua" w:hAnsi="Book Antiqua"/>
                <w:b/>
                <w:bCs/>
              </w:rPr>
              <w:t xml:space="preserve"> or Online Payment Acknowledgement</w:t>
            </w:r>
            <w:r w:rsidRPr="00D75BDC">
              <w:rPr>
                <w:rFonts w:ascii="Book Antiqua" w:hAnsi="Book Antiqua"/>
              </w:rPr>
              <w:t xml:space="preserve"> towards Bidding Document </w:t>
            </w:r>
            <w:r w:rsidRPr="00D75BD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D75BDC">
              <w:rPr>
                <w:rFonts w:ascii="Book Antiqua" w:hAnsi="Book Antiqua"/>
              </w:rPr>
              <w:t>one for DD towards Bidding Document,</w:t>
            </w:r>
            <w:r w:rsidRPr="007468E3">
              <w:rPr>
                <w:rFonts w:ascii="Book Antiqua" w:hAnsi="Book Antiqua"/>
              </w:rPr>
              <w:t xml:space="preserve"> one for Integrity Pact and one for Safety Pact) along</w:t>
            </w:r>
            <w:r>
              <w:rPr>
                <w:rFonts w:ascii="Book Antiqua" w:hAnsi="Book Antiqua"/>
              </w:rPr>
              <w:t xml:space="preserve"> </w:t>
            </w:r>
            <w:r w:rsidRPr="007468E3">
              <w:rPr>
                <w:rFonts w:ascii="Book Antiqua" w:hAnsi="Book Antiqua"/>
              </w:rPr>
              <w:t>with First Envelope.</w:t>
            </w:r>
          </w:p>
          <w:p w14:paraId="4E655845" w14:textId="77777777" w:rsidR="007B7A29" w:rsidRPr="007468E3" w:rsidRDefault="007B7A29" w:rsidP="007B7A29">
            <w:pPr>
              <w:tabs>
                <w:tab w:val="right" w:pos="7254"/>
              </w:tabs>
              <w:jc w:val="both"/>
              <w:rPr>
                <w:rFonts w:ascii="Book Antiqua" w:hAnsi="Book Antiqua"/>
              </w:rPr>
            </w:pPr>
          </w:p>
          <w:p w14:paraId="20F81D12" w14:textId="77777777" w:rsidR="007B7A29" w:rsidRPr="007468E3" w:rsidRDefault="007B7A29" w:rsidP="007B7A29">
            <w:pPr>
              <w:tabs>
                <w:tab w:val="right" w:pos="7254"/>
              </w:tabs>
              <w:jc w:val="both"/>
              <w:rPr>
                <w:rFonts w:ascii="Book Antiqua" w:eastAsia="Calibri" w:hAnsi="Book Antiqua" w:cs="Arial"/>
                <w:bCs/>
              </w:rPr>
            </w:pPr>
            <w:r w:rsidRPr="007468E3">
              <w:rPr>
                <w:rFonts w:ascii="Book Antiqua" w:eastAsia="Calibri" w:hAnsi="Book Antiqua" w:cs="Arial"/>
                <w:bCs/>
              </w:rPr>
              <w:t>Bidder may upload Soft copy of the any other documents which they consider relevant along with First Envelope.</w:t>
            </w:r>
          </w:p>
          <w:p w14:paraId="697FF262" w14:textId="77777777" w:rsidR="007B7A29" w:rsidRPr="007468E3" w:rsidRDefault="007B7A29" w:rsidP="007B7A29">
            <w:pPr>
              <w:tabs>
                <w:tab w:val="right" w:pos="7254"/>
              </w:tabs>
              <w:jc w:val="both"/>
              <w:rPr>
                <w:rFonts w:ascii="Book Antiqua" w:eastAsia="Calibri" w:hAnsi="Book Antiqua" w:cs="Arial"/>
                <w:bCs/>
              </w:rPr>
            </w:pPr>
          </w:p>
          <w:p w14:paraId="5B911638" w14:textId="6C82984E" w:rsidR="007B7A29" w:rsidRPr="007468E3" w:rsidRDefault="007B7A29" w:rsidP="007B7A29">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7B7A29" w:rsidRPr="007468E3" w14:paraId="026EB110" w14:textId="77777777" w:rsidTr="00500D6E">
        <w:tc>
          <w:tcPr>
            <w:tcW w:w="900" w:type="dxa"/>
          </w:tcPr>
          <w:p w14:paraId="394ED8CD" w14:textId="77777777" w:rsidR="007B7A29" w:rsidRPr="007468E3" w:rsidRDefault="007B7A29" w:rsidP="007B7A29">
            <w:pPr>
              <w:numPr>
                <w:ilvl w:val="0"/>
                <w:numId w:val="1"/>
              </w:numPr>
              <w:jc w:val="both"/>
              <w:rPr>
                <w:rFonts w:ascii="Book Antiqua" w:hAnsi="Book Antiqua"/>
              </w:rPr>
            </w:pPr>
          </w:p>
        </w:tc>
        <w:tc>
          <w:tcPr>
            <w:tcW w:w="1397" w:type="dxa"/>
          </w:tcPr>
          <w:p w14:paraId="20E00285" w14:textId="063859E6"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DD7DC9" w14:textId="77777777" w:rsidR="007B7A29" w:rsidRPr="007468E3" w:rsidRDefault="007B7A29" w:rsidP="007B7A29">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5E2F4875" w14:textId="77777777" w:rsidR="007B7A29" w:rsidRPr="007468E3" w:rsidRDefault="007B7A29" w:rsidP="007B7A29">
            <w:pPr>
              <w:jc w:val="both"/>
              <w:rPr>
                <w:rFonts w:ascii="Book Antiqua" w:hAnsi="Book Antiqua" w:cs="Arial"/>
                <w:lang w:val="en-GB"/>
              </w:rPr>
            </w:pPr>
          </w:p>
          <w:p w14:paraId="56FB926F" w14:textId="77777777" w:rsidR="007B7A29" w:rsidRPr="007468E3" w:rsidRDefault="007B7A29" w:rsidP="007B7A29">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0C2D95AD" w14:textId="77777777" w:rsidR="007B7A29" w:rsidRPr="007468E3" w:rsidRDefault="007B7A29" w:rsidP="007B7A29">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7B7A29" w:rsidRPr="007468E3" w14:paraId="77441B85" w14:textId="77777777" w:rsidTr="00755C39">
              <w:trPr>
                <w:trHeight w:val="653"/>
              </w:trPr>
              <w:tc>
                <w:tcPr>
                  <w:tcW w:w="2008" w:type="dxa"/>
                  <w:shd w:val="clear" w:color="auto" w:fill="auto"/>
                </w:tcPr>
                <w:p w14:paraId="4BD3D029" w14:textId="77777777" w:rsidR="007B7A29" w:rsidRPr="007468E3" w:rsidRDefault="007B7A29" w:rsidP="007B7A29">
                  <w:pPr>
                    <w:ind w:right="-27"/>
                    <w:jc w:val="center"/>
                    <w:rPr>
                      <w:rFonts w:ascii="Book Antiqua" w:hAnsi="Book Antiqua" w:cs="Arial"/>
                      <w:b/>
                      <w:bCs/>
                      <w:lang w:bidi="en-US"/>
                    </w:rPr>
                  </w:pPr>
                  <w:r w:rsidRPr="007468E3">
                    <w:rPr>
                      <w:rFonts w:ascii="Book Antiqua" w:hAnsi="Book Antiqua"/>
                      <w:b/>
                      <w:bCs/>
                    </w:rPr>
                    <w:t xml:space="preserve">  </w:t>
                  </w:r>
                  <w:r w:rsidRPr="007468E3">
                    <w:rPr>
                      <w:rFonts w:ascii="Book Antiqua" w:hAnsi="Book Antiqua" w:cs="Arial"/>
                      <w:b/>
                      <w:bCs/>
                      <w:lang w:bidi="en-US"/>
                    </w:rPr>
                    <w:t>Name of the Bank and Address</w:t>
                  </w:r>
                </w:p>
              </w:tc>
              <w:tc>
                <w:tcPr>
                  <w:tcW w:w="1988" w:type="dxa"/>
                  <w:shd w:val="clear" w:color="auto" w:fill="auto"/>
                </w:tcPr>
                <w:p w14:paraId="17E58538" w14:textId="77777777" w:rsidR="007B7A29" w:rsidRPr="007468E3" w:rsidRDefault="007B7A29" w:rsidP="007B7A29">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shd w:val="clear" w:color="auto" w:fill="auto"/>
                </w:tcPr>
                <w:p w14:paraId="08C7E25F" w14:textId="77777777" w:rsidR="007B7A29" w:rsidRPr="007468E3" w:rsidRDefault="007B7A29" w:rsidP="007B7A29">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7B7A29" w:rsidRPr="007468E3" w14:paraId="731E2868" w14:textId="77777777" w:rsidTr="00755C39">
              <w:trPr>
                <w:trHeight w:val="692"/>
              </w:trPr>
              <w:tc>
                <w:tcPr>
                  <w:tcW w:w="2008" w:type="dxa"/>
                  <w:shd w:val="clear" w:color="auto" w:fill="auto"/>
                </w:tcPr>
                <w:p w14:paraId="0AE0A253" w14:textId="09F4E3C7"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Floor, Parsvnath Capital Tower, Bhai Veer Singh Marg, Gole Market, New Delhi - 110001</w:t>
                  </w:r>
                </w:p>
              </w:tc>
              <w:tc>
                <w:tcPr>
                  <w:tcW w:w="1988" w:type="dxa"/>
                  <w:shd w:val="clear" w:color="auto" w:fill="auto"/>
                </w:tcPr>
                <w:p w14:paraId="66BFF7EE" w14:textId="4CBB9BE3"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shd w:val="clear" w:color="auto" w:fill="auto"/>
                </w:tcPr>
                <w:p w14:paraId="640A1D97" w14:textId="50EE2194"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7B7A29" w:rsidRPr="007468E3" w14:paraId="086AB715" w14:textId="77777777" w:rsidTr="00755C39">
              <w:trPr>
                <w:trHeight w:val="692"/>
              </w:trPr>
              <w:tc>
                <w:tcPr>
                  <w:tcW w:w="2008" w:type="dxa"/>
                  <w:shd w:val="clear" w:color="auto" w:fill="auto"/>
                </w:tcPr>
                <w:p w14:paraId="7949677B" w14:textId="4E173332"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ICICI Bank, Unit No. 01, Solitaire Plaza, DLF Phase III, M.G. Road, Gurugram</w:t>
                  </w:r>
                </w:p>
              </w:tc>
              <w:tc>
                <w:tcPr>
                  <w:tcW w:w="1988" w:type="dxa"/>
                  <w:shd w:val="clear" w:color="auto" w:fill="auto"/>
                </w:tcPr>
                <w:p w14:paraId="1013E08F" w14:textId="12EDA652"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shd w:val="clear" w:color="auto" w:fill="auto"/>
                </w:tcPr>
                <w:p w14:paraId="731F075F" w14:textId="0B829A02"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670115F7" w14:textId="77777777" w:rsidR="007B7A29" w:rsidRPr="007468E3" w:rsidRDefault="007B7A29" w:rsidP="007B7A29">
            <w:pPr>
              <w:autoSpaceDE w:val="0"/>
              <w:autoSpaceDN w:val="0"/>
              <w:adjustRightInd w:val="0"/>
              <w:jc w:val="both"/>
              <w:rPr>
                <w:rFonts w:ascii="Book Antiqua" w:hAnsi="Book Antiqua" w:cs="Book Antiqua"/>
              </w:rPr>
            </w:pPr>
          </w:p>
          <w:p w14:paraId="4CCD7E2F" w14:textId="7463A33B" w:rsidR="007B7A29" w:rsidRPr="007468E3" w:rsidRDefault="007B7A29" w:rsidP="007B7A29">
            <w:pPr>
              <w:pStyle w:val="Default"/>
              <w:ind w:firstLine="9"/>
              <w:jc w:val="both"/>
              <w:rPr>
                <w:rFonts w:cs="Arial"/>
                <w:b/>
                <w:bCs/>
                <w:color w:val="auto"/>
                <w:lang w:val="en-GB"/>
              </w:rPr>
            </w:pPr>
            <w:r w:rsidRPr="007468E3">
              <w:rPr>
                <w:color w:val="auto"/>
              </w:rPr>
              <w:lastRenderedPageBreak/>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7B7A29" w:rsidRPr="007468E3" w14:paraId="724E141F" w14:textId="77777777" w:rsidTr="00500D6E">
        <w:tc>
          <w:tcPr>
            <w:tcW w:w="900" w:type="dxa"/>
          </w:tcPr>
          <w:p w14:paraId="610EDC83" w14:textId="77777777" w:rsidR="007B7A29" w:rsidRPr="007468E3" w:rsidRDefault="007B7A29" w:rsidP="007B7A29">
            <w:pPr>
              <w:numPr>
                <w:ilvl w:val="0"/>
                <w:numId w:val="1"/>
              </w:numPr>
              <w:jc w:val="both"/>
              <w:rPr>
                <w:rFonts w:ascii="Book Antiqua" w:hAnsi="Book Antiqua"/>
              </w:rPr>
            </w:pPr>
          </w:p>
        </w:tc>
        <w:tc>
          <w:tcPr>
            <w:tcW w:w="1397" w:type="dxa"/>
          </w:tcPr>
          <w:p w14:paraId="122E7538" w14:textId="6C82C950" w:rsidR="007B7A29" w:rsidRPr="007468E3" w:rsidRDefault="007B7A29" w:rsidP="007B7A29">
            <w:pPr>
              <w:rPr>
                <w:rFonts w:ascii="Book Antiqua" w:hAnsi="Book Antiqua" w:cs="Arial"/>
              </w:rPr>
            </w:pPr>
            <w:r w:rsidRPr="007468E3">
              <w:rPr>
                <w:rFonts w:ascii="Book Antiqua" w:hAnsi="Book Antiqua" w:cs="Arial"/>
              </w:rPr>
              <w:t>ITB 17.1</w:t>
            </w:r>
          </w:p>
        </w:tc>
        <w:tc>
          <w:tcPr>
            <w:tcW w:w="7200" w:type="dxa"/>
          </w:tcPr>
          <w:p w14:paraId="7071FCCB" w14:textId="77777777" w:rsidR="007B7A29" w:rsidRPr="007468E3" w:rsidRDefault="007B7A29" w:rsidP="007B7A29">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5FFBE5F7" w14:textId="77777777" w:rsidR="007B7A29" w:rsidRPr="007468E3" w:rsidRDefault="007B7A29" w:rsidP="007B7A29">
            <w:pPr>
              <w:jc w:val="both"/>
              <w:rPr>
                <w:rFonts w:ascii="Book Antiqua" w:hAnsi="Book Antiqua" w:cs="Arial"/>
                <w:lang w:val="en-GB"/>
              </w:rPr>
            </w:pPr>
          </w:p>
          <w:p w14:paraId="5DB21610" w14:textId="69F36D43" w:rsidR="007B7A29" w:rsidRPr="007468E3" w:rsidRDefault="007B7A29" w:rsidP="007B7A29">
            <w:pPr>
              <w:jc w:val="both"/>
              <w:rPr>
                <w:rFonts w:ascii="Book Antiqua" w:hAnsi="Book Antiqua" w:cs="Arial"/>
                <w:lang w:val="en-GB"/>
              </w:rPr>
            </w:pPr>
            <w:r w:rsidRPr="007468E3">
              <w:rPr>
                <w:rFonts w:ascii="Book Antiqua" w:hAnsi="Book Antiqua" w:cs="Arial"/>
                <w:lang w:val="en-GB"/>
              </w:rPr>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14053BC8" w14:textId="77777777" w:rsidR="007B7A29" w:rsidRPr="007468E3" w:rsidRDefault="007B7A29" w:rsidP="007B7A29">
            <w:pPr>
              <w:jc w:val="both"/>
              <w:rPr>
                <w:rFonts w:ascii="Book Antiqua" w:hAnsi="Book Antiqua" w:cs="Arial"/>
                <w:lang w:val="en-GB"/>
              </w:rPr>
            </w:pPr>
          </w:p>
          <w:p w14:paraId="27D32493" w14:textId="77777777" w:rsidR="007B7A29" w:rsidRPr="007468E3" w:rsidRDefault="007B7A29" w:rsidP="007B7A29">
            <w:pPr>
              <w:jc w:val="both"/>
              <w:rPr>
                <w:rFonts w:ascii="Book Antiqua" w:hAnsi="Book Antiqua" w:cs="Arial"/>
                <w:lang w:val="en-GB"/>
              </w:rPr>
            </w:pPr>
            <w:r w:rsidRPr="007468E3">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1B53A0D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493ED8D4" w14:textId="77777777" w:rsidTr="00500D6E">
        <w:tc>
          <w:tcPr>
            <w:tcW w:w="900" w:type="dxa"/>
          </w:tcPr>
          <w:p w14:paraId="0653414C" w14:textId="77777777" w:rsidR="007B7A29" w:rsidRPr="007468E3" w:rsidRDefault="007B7A29" w:rsidP="007B7A29">
            <w:pPr>
              <w:numPr>
                <w:ilvl w:val="0"/>
                <w:numId w:val="1"/>
              </w:numPr>
              <w:jc w:val="both"/>
              <w:rPr>
                <w:rFonts w:ascii="Book Antiqua" w:hAnsi="Book Antiqua"/>
              </w:rPr>
            </w:pPr>
          </w:p>
        </w:tc>
        <w:tc>
          <w:tcPr>
            <w:tcW w:w="1397" w:type="dxa"/>
          </w:tcPr>
          <w:p w14:paraId="42FCC2B2" w14:textId="6A2EE8BA" w:rsidR="007B7A29" w:rsidRPr="007468E3" w:rsidRDefault="007B7A29" w:rsidP="007B7A29">
            <w:pPr>
              <w:rPr>
                <w:rFonts w:ascii="Book Antiqua" w:hAnsi="Book Antiqua" w:cs="Arial"/>
              </w:rPr>
            </w:pPr>
            <w:r w:rsidRPr="007468E3">
              <w:rPr>
                <w:rFonts w:ascii="Book Antiqua" w:eastAsia="Cambria" w:hAnsi="Book Antiqua" w:cs="Cambria"/>
              </w:rPr>
              <w:t xml:space="preserve">ITB 17.1 </w:t>
            </w:r>
          </w:p>
        </w:tc>
        <w:tc>
          <w:tcPr>
            <w:tcW w:w="7200" w:type="dxa"/>
          </w:tcPr>
          <w:p w14:paraId="24A312CB"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1F14CCD1" w14:textId="77777777" w:rsidR="007B7A29" w:rsidRPr="007468E3" w:rsidRDefault="007B7A29" w:rsidP="007B7A29">
            <w:pPr>
              <w:jc w:val="both"/>
              <w:rPr>
                <w:rFonts w:ascii="Book Antiqua" w:hAnsi="Book Antiqua" w:cs="Arial"/>
                <w:lang w:val="en-GB"/>
              </w:rPr>
            </w:pPr>
          </w:p>
          <w:p w14:paraId="7C0223F2" w14:textId="77777777" w:rsidR="007B7A29" w:rsidRPr="007468E3" w:rsidRDefault="007B7A29" w:rsidP="007B7A29">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7B7A29" w:rsidRPr="007468E3" w:rsidRDefault="007B7A29" w:rsidP="007B7A29">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7B7A29" w:rsidRPr="007468E3" w14:paraId="22B9D212" w14:textId="77777777" w:rsidTr="00D002A1">
              <w:tc>
                <w:tcPr>
                  <w:tcW w:w="697" w:type="dxa"/>
                </w:tcPr>
                <w:p w14:paraId="5A5CE207" w14:textId="77777777" w:rsidR="007B7A29" w:rsidRPr="007468E3" w:rsidRDefault="007B7A29" w:rsidP="007B7A29">
                  <w:pPr>
                    <w:jc w:val="both"/>
                    <w:rPr>
                      <w:rFonts w:ascii="Book Antiqua" w:hAnsi="Book Antiqua"/>
                    </w:rPr>
                  </w:pPr>
                  <w:r w:rsidRPr="007468E3">
                    <w:rPr>
                      <w:rFonts w:ascii="Book Antiqua" w:hAnsi="Book Antiqua"/>
                    </w:rPr>
                    <w:t>(i)</w:t>
                  </w:r>
                </w:p>
              </w:tc>
              <w:tc>
                <w:tcPr>
                  <w:tcW w:w="6480" w:type="dxa"/>
                </w:tcPr>
                <w:p w14:paraId="38580195" w14:textId="77777777" w:rsidR="007B7A29" w:rsidRPr="00444CAF" w:rsidRDefault="007B7A29" w:rsidP="007B7A29">
                  <w:pPr>
                    <w:jc w:val="both"/>
                    <w:rPr>
                      <w:rFonts w:ascii="Book Antiqua" w:hAnsi="Book Antiqua"/>
                    </w:rPr>
                  </w:pPr>
                  <w:r w:rsidRPr="00444CAF">
                    <w:rPr>
                      <w:rFonts w:ascii="Book Antiqua" w:hAnsi="Book Antiqua"/>
                    </w:rPr>
                    <w:t>Bidding Document fee /documentary evidence in support of exemption of Bidding Document fee</w:t>
                  </w:r>
                </w:p>
                <w:p w14:paraId="23417F35" w14:textId="77777777" w:rsidR="007B7A29" w:rsidRPr="007468E3" w:rsidRDefault="007B7A29" w:rsidP="007B7A29">
                  <w:pPr>
                    <w:jc w:val="both"/>
                    <w:rPr>
                      <w:rFonts w:ascii="Book Antiqua" w:hAnsi="Book Antiqua"/>
                    </w:rPr>
                  </w:pPr>
                </w:p>
              </w:tc>
            </w:tr>
            <w:tr w:rsidR="007B7A29" w:rsidRPr="007468E3" w14:paraId="28F0B44A" w14:textId="77777777" w:rsidTr="00D002A1">
              <w:tc>
                <w:tcPr>
                  <w:tcW w:w="697" w:type="dxa"/>
                </w:tcPr>
                <w:p w14:paraId="4DBCD0C2" w14:textId="77777777" w:rsidR="007B7A29" w:rsidRPr="007468E3" w:rsidRDefault="007B7A29" w:rsidP="007B7A29">
                  <w:pPr>
                    <w:jc w:val="both"/>
                    <w:rPr>
                      <w:rFonts w:ascii="Book Antiqua" w:hAnsi="Book Antiqua"/>
                    </w:rPr>
                  </w:pPr>
                  <w:r w:rsidRPr="007468E3">
                    <w:rPr>
                      <w:rFonts w:ascii="Book Antiqua" w:hAnsi="Book Antiqua"/>
                    </w:rPr>
                    <w:t>(ii)</w:t>
                  </w:r>
                </w:p>
              </w:tc>
              <w:tc>
                <w:tcPr>
                  <w:tcW w:w="6480" w:type="dxa"/>
                </w:tcPr>
                <w:p w14:paraId="5FA1829C" w14:textId="77777777" w:rsidR="007B7A29" w:rsidRPr="007468E3" w:rsidRDefault="007B7A29" w:rsidP="007B7A29">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521C763C" w14:textId="77777777" w:rsidR="007B7A29" w:rsidRPr="007468E3" w:rsidRDefault="007B7A29" w:rsidP="007B7A29">
                  <w:pPr>
                    <w:jc w:val="both"/>
                    <w:rPr>
                      <w:rFonts w:ascii="Book Antiqua" w:hAnsi="Book Antiqua"/>
                      <w:strike/>
                    </w:rPr>
                  </w:pPr>
                </w:p>
              </w:tc>
            </w:tr>
            <w:tr w:rsidR="007B7A29" w:rsidRPr="007468E3" w14:paraId="3C7E0921" w14:textId="77777777" w:rsidTr="00D002A1">
              <w:tc>
                <w:tcPr>
                  <w:tcW w:w="697" w:type="dxa"/>
                </w:tcPr>
                <w:p w14:paraId="35414237" w14:textId="77777777" w:rsidR="007B7A29" w:rsidRPr="007468E3" w:rsidRDefault="007B7A29" w:rsidP="007B7A29">
                  <w:pPr>
                    <w:jc w:val="both"/>
                    <w:rPr>
                      <w:rFonts w:ascii="Book Antiqua" w:hAnsi="Book Antiqua"/>
                    </w:rPr>
                  </w:pPr>
                  <w:r w:rsidRPr="007468E3">
                    <w:rPr>
                      <w:rFonts w:ascii="Book Antiqua" w:hAnsi="Book Antiqua"/>
                    </w:rPr>
                    <w:t>(iii)</w:t>
                  </w:r>
                </w:p>
              </w:tc>
              <w:tc>
                <w:tcPr>
                  <w:tcW w:w="6480" w:type="dxa"/>
                </w:tcPr>
                <w:p w14:paraId="23960ED3" w14:textId="77777777" w:rsidR="007B7A29" w:rsidRPr="007468E3" w:rsidRDefault="007B7A29" w:rsidP="007B7A29">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7B7A29" w:rsidRPr="007468E3" w:rsidRDefault="007B7A29" w:rsidP="007B7A29">
                  <w:pPr>
                    <w:jc w:val="both"/>
                    <w:rPr>
                      <w:rFonts w:ascii="Book Antiqua" w:hAnsi="Book Antiqua"/>
                    </w:rPr>
                  </w:pPr>
                </w:p>
              </w:tc>
            </w:tr>
            <w:tr w:rsidR="007B7A29" w:rsidRPr="007468E3" w14:paraId="72D15F93" w14:textId="77777777" w:rsidTr="00D002A1">
              <w:tc>
                <w:tcPr>
                  <w:tcW w:w="697" w:type="dxa"/>
                </w:tcPr>
                <w:p w14:paraId="4A311C97" w14:textId="77777777" w:rsidR="007B7A29" w:rsidRPr="007468E3" w:rsidRDefault="007B7A29" w:rsidP="007B7A29">
                  <w:pPr>
                    <w:jc w:val="both"/>
                    <w:rPr>
                      <w:rFonts w:ascii="Book Antiqua" w:hAnsi="Book Antiqua"/>
                    </w:rPr>
                  </w:pPr>
                  <w:r w:rsidRPr="007468E3">
                    <w:rPr>
                      <w:rFonts w:ascii="Book Antiqua" w:hAnsi="Book Antiqua"/>
                    </w:rPr>
                    <w:t>(iv)</w:t>
                  </w:r>
                </w:p>
              </w:tc>
              <w:tc>
                <w:tcPr>
                  <w:tcW w:w="6480" w:type="dxa"/>
                </w:tcPr>
                <w:p w14:paraId="5922B262" w14:textId="77777777" w:rsidR="007B7A29" w:rsidRPr="007B0C9B" w:rsidRDefault="007B7A29" w:rsidP="007B7A29">
                  <w:pPr>
                    <w:jc w:val="both"/>
                    <w:rPr>
                      <w:rFonts w:ascii="Book Antiqua" w:hAnsi="Book Antiqua"/>
                    </w:rPr>
                  </w:pPr>
                  <w:r w:rsidRPr="007B0C9B">
                    <w:rPr>
                      <w:rFonts w:ascii="Book Antiqua" w:hAnsi="Book Antiqua"/>
                    </w:rPr>
                    <w:t>Integrity Pact (in Original).</w:t>
                  </w:r>
                </w:p>
                <w:p w14:paraId="2322382A" w14:textId="77777777" w:rsidR="007B7A29" w:rsidRPr="007468E3" w:rsidRDefault="007B7A29" w:rsidP="007B7A29">
                  <w:pPr>
                    <w:jc w:val="both"/>
                    <w:rPr>
                      <w:rFonts w:ascii="Book Antiqua" w:hAnsi="Book Antiqua"/>
                    </w:rPr>
                  </w:pPr>
                </w:p>
              </w:tc>
            </w:tr>
            <w:tr w:rsidR="007B7A29" w:rsidRPr="007468E3" w14:paraId="7AC507B8" w14:textId="77777777" w:rsidTr="00D002A1">
              <w:tc>
                <w:tcPr>
                  <w:tcW w:w="697" w:type="dxa"/>
                </w:tcPr>
                <w:p w14:paraId="654C6CB5" w14:textId="77777777" w:rsidR="007B7A29" w:rsidRPr="007468E3" w:rsidRDefault="007B7A29" w:rsidP="007B7A29">
                  <w:pPr>
                    <w:jc w:val="both"/>
                    <w:rPr>
                      <w:rFonts w:ascii="Book Antiqua" w:hAnsi="Book Antiqua"/>
                    </w:rPr>
                  </w:pPr>
                  <w:r w:rsidRPr="007468E3">
                    <w:rPr>
                      <w:rFonts w:ascii="Book Antiqua" w:hAnsi="Book Antiqua"/>
                    </w:rPr>
                    <w:t>(v)</w:t>
                  </w:r>
                </w:p>
              </w:tc>
              <w:tc>
                <w:tcPr>
                  <w:tcW w:w="6480" w:type="dxa"/>
                </w:tcPr>
                <w:p w14:paraId="3FF34195" w14:textId="77777777" w:rsidR="007B7A29" w:rsidRPr="007468E3" w:rsidRDefault="007B7A29" w:rsidP="007B7A29">
                  <w:pPr>
                    <w:jc w:val="both"/>
                    <w:rPr>
                      <w:rFonts w:ascii="Book Antiqua" w:hAnsi="Book Antiqua"/>
                    </w:rPr>
                  </w:pPr>
                  <w:r w:rsidRPr="007468E3">
                    <w:rPr>
                      <w:rFonts w:ascii="Book Antiqua" w:hAnsi="Book Antiqua"/>
                    </w:rPr>
                    <w:t>Safety Pact (in Original).</w:t>
                  </w:r>
                </w:p>
                <w:p w14:paraId="7227C532" w14:textId="77777777" w:rsidR="007B7A29" w:rsidRPr="007468E3" w:rsidRDefault="007B7A29" w:rsidP="007B7A29">
                  <w:pPr>
                    <w:jc w:val="both"/>
                    <w:rPr>
                      <w:rFonts w:ascii="Book Antiqua" w:hAnsi="Book Antiqua"/>
                    </w:rPr>
                  </w:pPr>
                </w:p>
              </w:tc>
            </w:tr>
            <w:tr w:rsidR="007B7A29" w:rsidRPr="007468E3" w14:paraId="5CA476C4" w14:textId="77777777" w:rsidTr="00D002A1">
              <w:tc>
                <w:tcPr>
                  <w:tcW w:w="697" w:type="dxa"/>
                </w:tcPr>
                <w:p w14:paraId="73C62815" w14:textId="77777777" w:rsidR="007B7A29" w:rsidRPr="007468E3" w:rsidRDefault="007B7A29" w:rsidP="007B7A29">
                  <w:pPr>
                    <w:jc w:val="both"/>
                    <w:rPr>
                      <w:rFonts w:ascii="Book Antiqua" w:hAnsi="Book Antiqua"/>
                    </w:rPr>
                  </w:pPr>
                  <w:r w:rsidRPr="007468E3">
                    <w:rPr>
                      <w:rFonts w:ascii="Book Antiqua" w:hAnsi="Book Antiqua"/>
                    </w:rPr>
                    <w:lastRenderedPageBreak/>
                    <w:t>(vi)</w:t>
                  </w:r>
                </w:p>
              </w:tc>
              <w:tc>
                <w:tcPr>
                  <w:tcW w:w="6480" w:type="dxa"/>
                </w:tcPr>
                <w:p w14:paraId="13FCB2C8" w14:textId="77777777" w:rsidR="007B7A29" w:rsidRPr="007468E3" w:rsidRDefault="007B7A29" w:rsidP="007B7A29">
                  <w:pPr>
                    <w:jc w:val="both"/>
                    <w:rPr>
                      <w:rFonts w:ascii="Book Antiqua" w:hAnsi="Book Antiqua" w:cs="Arial"/>
                    </w:rPr>
                  </w:pPr>
                  <w:r w:rsidRPr="007468E3">
                    <w:rPr>
                      <w:rFonts w:ascii="Book Antiqua" w:hAnsi="Book Antiqua" w:cs="Arial"/>
                    </w:rPr>
                    <w:t>Declaration of Key Managerial Person (KMP) jointly with Power of Attorney holder</w:t>
                  </w:r>
                </w:p>
                <w:p w14:paraId="60634D97" w14:textId="77777777" w:rsidR="007B7A29" w:rsidRPr="007468E3" w:rsidRDefault="007B7A29" w:rsidP="007B7A29">
                  <w:pPr>
                    <w:jc w:val="both"/>
                    <w:rPr>
                      <w:rFonts w:ascii="Book Antiqua" w:hAnsi="Book Antiqua"/>
                    </w:rPr>
                  </w:pPr>
                </w:p>
              </w:tc>
            </w:tr>
            <w:tr w:rsidR="007B7A29" w:rsidRPr="007468E3" w14:paraId="7C25DF38" w14:textId="77777777" w:rsidTr="00D002A1">
              <w:tc>
                <w:tcPr>
                  <w:tcW w:w="697" w:type="dxa"/>
                </w:tcPr>
                <w:p w14:paraId="2C6D2009" w14:textId="77777777" w:rsidR="007B7A29" w:rsidRPr="007468E3" w:rsidRDefault="007B7A29" w:rsidP="007B7A29">
                  <w:pPr>
                    <w:jc w:val="both"/>
                    <w:rPr>
                      <w:rFonts w:ascii="Book Antiqua" w:hAnsi="Book Antiqua"/>
                    </w:rPr>
                  </w:pPr>
                  <w:r w:rsidRPr="007468E3">
                    <w:rPr>
                      <w:rFonts w:ascii="Book Antiqua" w:hAnsi="Book Antiqua"/>
                    </w:rPr>
                    <w:t>(vii)</w:t>
                  </w:r>
                </w:p>
              </w:tc>
              <w:tc>
                <w:tcPr>
                  <w:tcW w:w="6480" w:type="dxa"/>
                </w:tcPr>
                <w:p w14:paraId="7172C325"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PPP-MII Order 2017 and MoP Order</w:t>
                  </w:r>
                  <w:r w:rsidRPr="007468E3">
                    <w:rPr>
                      <w:rFonts w:ascii="Book Antiqua" w:hAnsi="Book Antiqua" w:cs="Arial"/>
                    </w:rPr>
                    <w:t>, if applicable</w:t>
                  </w:r>
                </w:p>
                <w:p w14:paraId="5AB56664" w14:textId="77777777" w:rsidR="007B7A29" w:rsidRPr="007468E3" w:rsidRDefault="007B7A29" w:rsidP="007B7A29">
                  <w:pPr>
                    <w:jc w:val="both"/>
                    <w:rPr>
                      <w:rFonts w:ascii="Book Antiqua" w:hAnsi="Book Antiqua" w:cs="Arial"/>
                    </w:rPr>
                  </w:pPr>
                </w:p>
              </w:tc>
            </w:tr>
          </w:tbl>
          <w:p w14:paraId="75C60871" w14:textId="77777777" w:rsidR="007B7A29" w:rsidRPr="007468E3" w:rsidRDefault="007B7A29" w:rsidP="007B7A29">
            <w:pPr>
              <w:pStyle w:val="Default"/>
              <w:ind w:left="720" w:hanging="711"/>
              <w:jc w:val="both"/>
              <w:rPr>
                <w:rFonts w:cs="Arial"/>
                <w:b/>
                <w:bCs/>
                <w:color w:val="auto"/>
                <w:lang w:val="en-GB"/>
              </w:rPr>
            </w:pPr>
          </w:p>
        </w:tc>
      </w:tr>
      <w:tr w:rsidR="007B7A29" w:rsidRPr="007468E3" w14:paraId="3128DC78" w14:textId="77777777" w:rsidTr="00500D6E">
        <w:tc>
          <w:tcPr>
            <w:tcW w:w="900" w:type="dxa"/>
          </w:tcPr>
          <w:p w14:paraId="7F89CFAB" w14:textId="77777777" w:rsidR="007B7A29" w:rsidRPr="007468E3" w:rsidRDefault="007B7A29" w:rsidP="007B7A29">
            <w:pPr>
              <w:numPr>
                <w:ilvl w:val="0"/>
                <w:numId w:val="1"/>
              </w:numPr>
              <w:jc w:val="both"/>
              <w:rPr>
                <w:rFonts w:ascii="Book Antiqua" w:hAnsi="Book Antiqua"/>
              </w:rPr>
            </w:pPr>
          </w:p>
        </w:tc>
        <w:tc>
          <w:tcPr>
            <w:tcW w:w="1397" w:type="dxa"/>
          </w:tcPr>
          <w:p w14:paraId="53F15FD4" w14:textId="77777777" w:rsidR="007B7A29" w:rsidRPr="007468E3" w:rsidRDefault="007B7A29" w:rsidP="007B7A29">
            <w:pPr>
              <w:rPr>
                <w:rFonts w:ascii="Book Antiqua" w:eastAsia="Cambria" w:hAnsi="Book Antiqua" w:cs="Cambria"/>
              </w:rPr>
            </w:pPr>
            <w:r w:rsidRPr="007468E3">
              <w:rPr>
                <w:rFonts w:ascii="Book Antiqua" w:eastAsia="Cambria" w:hAnsi="Book Antiqua" w:cs="Cambria"/>
              </w:rPr>
              <w:t>ITB 17.1;</w:t>
            </w:r>
          </w:p>
          <w:p w14:paraId="64F0C53C" w14:textId="6DF624D9" w:rsidR="007B7A29" w:rsidRPr="007468E3" w:rsidRDefault="007B7A29" w:rsidP="007B7A29">
            <w:pPr>
              <w:rPr>
                <w:rFonts w:ascii="Book Antiqua" w:hAnsi="Book Antiqua" w:cs="Arial"/>
              </w:rPr>
            </w:pPr>
            <w:r w:rsidRPr="007468E3">
              <w:rPr>
                <w:rFonts w:ascii="Book Antiqua" w:eastAsia="Cambria" w:hAnsi="Book Antiqua" w:cs="Cambria"/>
              </w:rPr>
              <w:t>ITB 18.1</w:t>
            </w:r>
          </w:p>
        </w:tc>
        <w:tc>
          <w:tcPr>
            <w:tcW w:w="7200" w:type="dxa"/>
          </w:tcPr>
          <w:p w14:paraId="16F09B0F"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27795C9A" w14:textId="77777777" w:rsidR="007B7A29" w:rsidRPr="007468E3" w:rsidRDefault="007B7A29" w:rsidP="007B7A29">
            <w:pPr>
              <w:jc w:val="both"/>
              <w:rPr>
                <w:rFonts w:ascii="Book Antiqua" w:eastAsia="Cambria" w:hAnsi="Book Antiqua" w:cs="Cambria"/>
                <w:b/>
              </w:rPr>
            </w:pPr>
          </w:p>
          <w:p w14:paraId="75E244BA" w14:textId="77777777" w:rsidR="007B7A29" w:rsidRPr="007468E3" w:rsidRDefault="007B7A29" w:rsidP="007B7A29">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5F83357D" w14:textId="60D1E922" w:rsidR="007B7A29" w:rsidRPr="00B57426" w:rsidRDefault="007B7A29" w:rsidP="007B7A29">
            <w:pPr>
              <w:jc w:val="both"/>
              <w:rPr>
                <w:b/>
                <w:bCs/>
                <w:noProof/>
                <w:color w:val="0000FF"/>
              </w:rPr>
            </w:pPr>
            <w:r w:rsidRPr="00B57426">
              <w:rPr>
                <w:b/>
                <w:bCs/>
                <w:noProof/>
                <w:color w:val="0000FF"/>
              </w:rPr>
              <w:t xml:space="preserve">Date : </w:t>
            </w:r>
            <w:r w:rsidR="00876162">
              <w:rPr>
                <w:b/>
                <w:bCs/>
                <w:noProof/>
                <w:color w:val="0000FF"/>
              </w:rPr>
              <w:t>13</w:t>
            </w:r>
            <w:r w:rsidR="005337AC" w:rsidRPr="005337AC">
              <w:rPr>
                <w:b/>
                <w:bCs/>
                <w:noProof/>
                <w:color w:val="0000FF"/>
              </w:rPr>
              <w:t>.0</w:t>
            </w:r>
            <w:r w:rsidR="00876162">
              <w:rPr>
                <w:b/>
                <w:bCs/>
                <w:noProof/>
                <w:color w:val="0000FF"/>
              </w:rPr>
              <w:t>8</w:t>
            </w:r>
            <w:r w:rsidR="005337AC" w:rsidRPr="005337AC">
              <w:rPr>
                <w:b/>
                <w:bCs/>
                <w:noProof/>
                <w:color w:val="0000FF"/>
              </w:rPr>
              <w:t>.2025</w:t>
            </w:r>
            <w:r w:rsidR="005337AC">
              <w:rPr>
                <w:b/>
                <w:bCs/>
                <w:noProof/>
                <w:color w:val="0000FF"/>
              </w:rPr>
              <w:t xml:space="preserve"> </w:t>
            </w:r>
            <w:r w:rsidRPr="00B57426">
              <w:rPr>
                <w:b/>
                <w:bCs/>
                <w:noProof/>
                <w:color w:val="0000FF"/>
              </w:rPr>
              <w:t>Time: 1100Hrs (IST)</w:t>
            </w:r>
          </w:p>
          <w:p w14:paraId="47A7DB6B" w14:textId="77777777" w:rsidR="007B7A29" w:rsidRPr="007468E3" w:rsidRDefault="007B7A29" w:rsidP="007B7A29">
            <w:pPr>
              <w:jc w:val="both"/>
              <w:rPr>
                <w:rFonts w:ascii="Book Antiqua" w:eastAsia="Cambria" w:hAnsi="Book Antiqua" w:cs="Cambria"/>
              </w:rPr>
            </w:pPr>
          </w:p>
          <w:p w14:paraId="0D997E00" w14:textId="77777777" w:rsidR="007B7A29" w:rsidRPr="007468E3" w:rsidRDefault="007B7A29" w:rsidP="007B7A29">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562808D7" w14:textId="49DE2731" w:rsidR="007B7A29" w:rsidRPr="00B57426" w:rsidRDefault="007B7A29" w:rsidP="007B7A29">
            <w:pPr>
              <w:jc w:val="both"/>
              <w:rPr>
                <w:b/>
                <w:bCs/>
                <w:noProof/>
                <w:color w:val="0000FF"/>
              </w:rPr>
            </w:pPr>
            <w:r w:rsidRPr="00B57426">
              <w:rPr>
                <w:b/>
                <w:bCs/>
                <w:noProof/>
                <w:color w:val="0000FF"/>
              </w:rPr>
              <w:t xml:space="preserve">Date : </w:t>
            </w:r>
            <w:r w:rsidR="00876162">
              <w:rPr>
                <w:b/>
                <w:bCs/>
                <w:noProof/>
                <w:color w:val="0000FF"/>
              </w:rPr>
              <w:t>18</w:t>
            </w:r>
            <w:r w:rsidR="005337AC" w:rsidRPr="005337AC">
              <w:rPr>
                <w:b/>
                <w:bCs/>
                <w:noProof/>
                <w:color w:val="0000FF"/>
              </w:rPr>
              <w:t>.0</w:t>
            </w:r>
            <w:r w:rsidR="003A2E56">
              <w:rPr>
                <w:b/>
                <w:bCs/>
                <w:noProof/>
                <w:color w:val="0000FF"/>
              </w:rPr>
              <w:t>8</w:t>
            </w:r>
            <w:r w:rsidR="005337AC" w:rsidRPr="005337AC">
              <w:rPr>
                <w:b/>
                <w:bCs/>
                <w:noProof/>
                <w:color w:val="0000FF"/>
              </w:rPr>
              <w:t>.2025</w:t>
            </w:r>
            <w:r w:rsidR="005337AC">
              <w:rPr>
                <w:b/>
                <w:bCs/>
                <w:noProof/>
                <w:color w:val="0000FF"/>
              </w:rPr>
              <w:t xml:space="preserve"> </w:t>
            </w:r>
            <w:r w:rsidRPr="00B57426">
              <w:rPr>
                <w:b/>
                <w:bCs/>
                <w:noProof/>
                <w:color w:val="0000FF"/>
              </w:rPr>
              <w:t>Time: 1100Hrs (IST)</w:t>
            </w:r>
          </w:p>
          <w:p w14:paraId="03CB813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7AD893CF" w14:textId="77777777" w:rsidTr="00500D6E">
        <w:tc>
          <w:tcPr>
            <w:tcW w:w="900" w:type="dxa"/>
          </w:tcPr>
          <w:p w14:paraId="7AD893C9" w14:textId="77777777" w:rsidR="007B7A29" w:rsidRPr="007468E3" w:rsidRDefault="007B7A29" w:rsidP="007B7A29">
            <w:pPr>
              <w:numPr>
                <w:ilvl w:val="0"/>
                <w:numId w:val="1"/>
              </w:numPr>
              <w:jc w:val="both"/>
              <w:rPr>
                <w:rFonts w:ascii="Book Antiqua" w:hAnsi="Book Antiqua"/>
              </w:rPr>
            </w:pPr>
          </w:p>
        </w:tc>
        <w:tc>
          <w:tcPr>
            <w:tcW w:w="1397" w:type="dxa"/>
          </w:tcPr>
          <w:p w14:paraId="7AD893CA" w14:textId="77777777" w:rsidR="007B7A29" w:rsidRPr="007468E3" w:rsidRDefault="007B7A29" w:rsidP="007B7A29">
            <w:pPr>
              <w:rPr>
                <w:rFonts w:ascii="Book Antiqua" w:hAnsi="Book Antiqua" w:cs="Arial"/>
              </w:rPr>
            </w:pPr>
            <w:r w:rsidRPr="007468E3">
              <w:rPr>
                <w:rFonts w:ascii="Book Antiqua" w:hAnsi="Book Antiqua" w:cs="Arial"/>
              </w:rPr>
              <w:t>ITB 17.2.1</w:t>
            </w:r>
          </w:p>
        </w:tc>
        <w:tc>
          <w:tcPr>
            <w:tcW w:w="7200" w:type="dxa"/>
          </w:tcPr>
          <w:p w14:paraId="4CCCCD42" w14:textId="77777777" w:rsidR="007B7A29" w:rsidRPr="007468E3" w:rsidRDefault="007B7A29" w:rsidP="007B7A29">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67EB2C06" w14:textId="77777777" w:rsidR="007B7A29" w:rsidRPr="007468E3" w:rsidRDefault="007B7A29" w:rsidP="007B7A29">
            <w:pPr>
              <w:pStyle w:val="Default"/>
              <w:ind w:left="498" w:hanging="585"/>
              <w:jc w:val="both"/>
              <w:rPr>
                <w:b/>
                <w:bCs/>
                <w:color w:val="auto"/>
              </w:rPr>
            </w:pPr>
          </w:p>
          <w:p w14:paraId="7AD893CE" w14:textId="577234C3" w:rsidR="007B7A29" w:rsidRPr="007468E3" w:rsidRDefault="007B7A29" w:rsidP="007B7A29">
            <w:pPr>
              <w:pStyle w:val="Default"/>
              <w:ind w:left="1122" w:hanging="1122"/>
              <w:rPr>
                <w:color w:val="auto"/>
              </w:rPr>
            </w:pPr>
            <w:r w:rsidRPr="007468E3">
              <w:rPr>
                <w:color w:val="auto"/>
                <w:lang w:val="en-GB"/>
              </w:rPr>
              <w:t xml:space="preserve">Email Id : </w:t>
            </w:r>
            <w:hyperlink r:id="rId14" w:history="1">
              <w:r w:rsidR="005337AC" w:rsidRPr="00416BAE">
                <w:rPr>
                  <w:rStyle w:val="Hyperlink"/>
                  <w:rFonts w:cs="Arial"/>
                  <w:b/>
                  <w:bCs/>
                </w:rPr>
                <w:t>mohanpardhi@powergrid.in</w:t>
              </w:r>
            </w:hyperlink>
            <w:r>
              <w:rPr>
                <w:rFonts w:cs="Arial"/>
                <w:b/>
                <w:bCs/>
                <w:color w:val="auto"/>
              </w:rPr>
              <w:t xml:space="preserve"> </w:t>
            </w:r>
            <w:r w:rsidRPr="007468E3">
              <w:rPr>
                <w:color w:val="auto"/>
                <w:lang w:val="en-GB"/>
              </w:rPr>
              <w:t xml:space="preserve">       </w:t>
            </w:r>
            <w:hyperlink r:id="rId15" w:history="1">
              <w:r w:rsidRPr="00354EE1">
                <w:rPr>
                  <w:rStyle w:val="Hyperlink"/>
                  <w:rFonts w:cs="Arial"/>
                  <w:b/>
                  <w:bCs/>
                </w:rPr>
                <w:t>ashwani.mishra@powergrid.in</w:t>
              </w:r>
            </w:hyperlink>
            <w:r>
              <w:rPr>
                <w:rFonts w:cs="Arial"/>
                <w:b/>
                <w:bCs/>
                <w:color w:val="auto"/>
              </w:rPr>
              <w:t xml:space="preserve"> </w:t>
            </w:r>
            <w:r w:rsidRPr="007468E3">
              <w:rPr>
                <w:color w:val="auto"/>
                <w:lang w:val="en-GB"/>
              </w:rPr>
              <w:t xml:space="preserve">             </w:t>
            </w:r>
          </w:p>
        </w:tc>
      </w:tr>
      <w:tr w:rsidR="007B7A29" w:rsidRPr="007468E3" w14:paraId="11398E39" w14:textId="77777777" w:rsidTr="00500D6E">
        <w:trPr>
          <w:trHeight w:val="359"/>
        </w:trPr>
        <w:tc>
          <w:tcPr>
            <w:tcW w:w="900" w:type="dxa"/>
          </w:tcPr>
          <w:p w14:paraId="48E79B5D" w14:textId="77777777" w:rsidR="007B7A29" w:rsidRPr="007468E3" w:rsidRDefault="007B7A29" w:rsidP="007B7A29">
            <w:pPr>
              <w:numPr>
                <w:ilvl w:val="0"/>
                <w:numId w:val="1"/>
              </w:numPr>
              <w:jc w:val="both"/>
              <w:rPr>
                <w:rFonts w:ascii="Book Antiqua" w:hAnsi="Book Antiqua"/>
              </w:rPr>
            </w:pPr>
          </w:p>
        </w:tc>
        <w:tc>
          <w:tcPr>
            <w:tcW w:w="1397" w:type="dxa"/>
          </w:tcPr>
          <w:p w14:paraId="78402C1A" w14:textId="00F8991D" w:rsidR="007B7A29" w:rsidRPr="007468E3" w:rsidRDefault="007B7A29" w:rsidP="007B7A29">
            <w:pPr>
              <w:rPr>
                <w:rFonts w:ascii="Book Antiqua" w:hAnsi="Book Antiqua"/>
              </w:rPr>
            </w:pPr>
            <w:r w:rsidRPr="007468E3">
              <w:rPr>
                <w:rFonts w:ascii="Book Antiqua" w:eastAsia="Cambria" w:hAnsi="Book Antiqua" w:cs="Cambria"/>
              </w:rPr>
              <w:t>ITB 19.3</w:t>
            </w:r>
          </w:p>
        </w:tc>
        <w:tc>
          <w:tcPr>
            <w:tcW w:w="7200" w:type="dxa"/>
          </w:tcPr>
          <w:p w14:paraId="5C16AD99"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D0EAC09" w14:textId="77777777" w:rsidR="007B7A29" w:rsidRPr="007468E3" w:rsidRDefault="007B7A29" w:rsidP="007B7A29">
            <w:pPr>
              <w:jc w:val="both"/>
              <w:rPr>
                <w:rFonts w:ascii="Book Antiqua" w:eastAsia="Cambria" w:hAnsi="Book Antiqua" w:cs="Cambria"/>
                <w:b/>
              </w:rPr>
            </w:pPr>
          </w:p>
          <w:p w14:paraId="66EAB853" w14:textId="5607DB61" w:rsidR="007B7A29" w:rsidRPr="007468E3" w:rsidRDefault="007B7A29" w:rsidP="007B7A29">
            <w:pPr>
              <w:jc w:val="both"/>
              <w:rPr>
                <w:rFonts w:ascii="Book Antiqua" w:eastAsia="Cambria" w:hAnsi="Book Antiqua" w:cs="Cambria"/>
              </w:rPr>
            </w:pPr>
            <w:r w:rsidRPr="007468E3">
              <w:rPr>
                <w:rFonts w:ascii="Book Antiqua" w:eastAsia="Cambria" w:hAnsi="Book Antiqua" w:cs="Cambria"/>
              </w:rPr>
              <w:t xml:space="preserve">The referred portal is </w:t>
            </w:r>
            <w:hyperlink r:id="rId16"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50E8E22C" w14:textId="77777777" w:rsidR="007B7A29" w:rsidRPr="007468E3" w:rsidRDefault="007B7A29" w:rsidP="007B7A29">
            <w:pPr>
              <w:pStyle w:val="Default"/>
              <w:jc w:val="both"/>
              <w:rPr>
                <w:b/>
                <w:bCs/>
                <w:color w:val="auto"/>
              </w:rPr>
            </w:pPr>
          </w:p>
        </w:tc>
      </w:tr>
      <w:tr w:rsidR="007B7A29" w:rsidRPr="007468E3" w14:paraId="0AD2D89C" w14:textId="77777777" w:rsidTr="00500D6E">
        <w:trPr>
          <w:trHeight w:val="359"/>
        </w:trPr>
        <w:tc>
          <w:tcPr>
            <w:tcW w:w="900" w:type="dxa"/>
          </w:tcPr>
          <w:p w14:paraId="2D6C6B77" w14:textId="77777777" w:rsidR="007B7A29" w:rsidRPr="007468E3" w:rsidRDefault="007B7A29" w:rsidP="007B7A29">
            <w:pPr>
              <w:numPr>
                <w:ilvl w:val="0"/>
                <w:numId w:val="1"/>
              </w:numPr>
              <w:jc w:val="both"/>
              <w:rPr>
                <w:rFonts w:ascii="Book Antiqua" w:hAnsi="Book Antiqua"/>
              </w:rPr>
            </w:pPr>
          </w:p>
        </w:tc>
        <w:tc>
          <w:tcPr>
            <w:tcW w:w="1397" w:type="dxa"/>
          </w:tcPr>
          <w:p w14:paraId="3363786B" w14:textId="55AE2716" w:rsidR="007B7A29" w:rsidRPr="007468E3" w:rsidRDefault="007B7A29" w:rsidP="007B7A29">
            <w:pPr>
              <w:rPr>
                <w:rFonts w:ascii="Book Antiqua" w:hAnsi="Book Antiqua"/>
              </w:rPr>
            </w:pPr>
            <w:r w:rsidRPr="007468E3">
              <w:rPr>
                <w:rFonts w:ascii="Book Antiqua" w:eastAsia="Cambria" w:hAnsi="Book Antiqua" w:cs="Cambria"/>
              </w:rPr>
              <w:t>ITB 20.1</w:t>
            </w:r>
          </w:p>
        </w:tc>
        <w:tc>
          <w:tcPr>
            <w:tcW w:w="7200" w:type="dxa"/>
          </w:tcPr>
          <w:p w14:paraId="151E5627"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47DBE3DE" w14:textId="77777777" w:rsidR="007B7A29" w:rsidRPr="007468E3" w:rsidRDefault="007B7A29" w:rsidP="007B7A29">
            <w:pPr>
              <w:jc w:val="both"/>
              <w:rPr>
                <w:rFonts w:ascii="Book Antiqua" w:eastAsia="Cambria" w:hAnsi="Book Antiqua" w:cs="Cambria"/>
              </w:rPr>
            </w:pPr>
          </w:p>
          <w:p w14:paraId="59C1A359" w14:textId="77777777" w:rsidR="007B7A29" w:rsidRPr="007468E3" w:rsidRDefault="007B7A29" w:rsidP="007B7A29">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74A47627" w14:textId="656741B4" w:rsidR="007B7A29" w:rsidRPr="00B57426" w:rsidRDefault="007B7A29" w:rsidP="007B7A29">
            <w:pPr>
              <w:tabs>
                <w:tab w:val="left" w:pos="2280"/>
              </w:tabs>
              <w:jc w:val="both"/>
              <w:rPr>
                <w:b/>
                <w:bCs/>
                <w:noProof/>
                <w:color w:val="0000FF"/>
              </w:rPr>
            </w:pPr>
            <w:r w:rsidRPr="00B57426">
              <w:rPr>
                <w:b/>
                <w:bCs/>
                <w:noProof/>
                <w:color w:val="0000FF"/>
              </w:rPr>
              <w:t xml:space="preserve">Date : </w:t>
            </w:r>
            <w:r w:rsidR="00876162">
              <w:rPr>
                <w:b/>
                <w:bCs/>
                <w:noProof/>
                <w:color w:val="0000FF"/>
              </w:rPr>
              <w:t>18</w:t>
            </w:r>
            <w:r w:rsidR="005337AC" w:rsidRPr="005337AC">
              <w:rPr>
                <w:b/>
                <w:bCs/>
                <w:noProof/>
                <w:color w:val="0000FF"/>
              </w:rPr>
              <w:t>.0</w:t>
            </w:r>
            <w:r w:rsidR="003A2E56">
              <w:rPr>
                <w:b/>
                <w:bCs/>
                <w:noProof/>
                <w:color w:val="0000FF"/>
              </w:rPr>
              <w:t>8</w:t>
            </w:r>
            <w:r w:rsidR="005337AC" w:rsidRPr="005337AC">
              <w:rPr>
                <w:b/>
                <w:bCs/>
                <w:noProof/>
                <w:color w:val="0000FF"/>
              </w:rPr>
              <w:t>.2025</w:t>
            </w:r>
          </w:p>
          <w:p w14:paraId="6455BACA" w14:textId="6B6FE696" w:rsidR="007B7A29" w:rsidRPr="00B57426" w:rsidRDefault="007B7A29" w:rsidP="007B7A29">
            <w:pPr>
              <w:jc w:val="both"/>
              <w:rPr>
                <w:b/>
                <w:bCs/>
                <w:noProof/>
                <w:color w:val="0000FF"/>
              </w:rPr>
            </w:pPr>
            <w:r w:rsidRPr="00B57426">
              <w:rPr>
                <w:b/>
                <w:bCs/>
                <w:noProof/>
                <w:color w:val="0000FF"/>
              </w:rPr>
              <w:t>Time: 1130Hrs (IST)</w:t>
            </w:r>
          </w:p>
          <w:p w14:paraId="47EBC4B4" w14:textId="77777777" w:rsidR="007B7A29" w:rsidRPr="007468E3" w:rsidRDefault="007B7A29" w:rsidP="007B7A29">
            <w:pPr>
              <w:jc w:val="both"/>
              <w:rPr>
                <w:rFonts w:ascii="Book Antiqua" w:eastAsia="Cambria" w:hAnsi="Book Antiqua" w:cs="Cambria"/>
                <w:b/>
              </w:rPr>
            </w:pPr>
          </w:p>
          <w:p w14:paraId="3AE607C1"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25C45334" w14:textId="77777777" w:rsidR="007B7A29" w:rsidRPr="007468E3" w:rsidRDefault="007B7A29" w:rsidP="007B7A29">
            <w:pPr>
              <w:jc w:val="both"/>
              <w:rPr>
                <w:rFonts w:ascii="Book Antiqua" w:eastAsia="Cambria" w:hAnsi="Book Antiqua" w:cs="Cambria"/>
                <w:b/>
              </w:rPr>
            </w:pPr>
          </w:p>
          <w:p w14:paraId="77B8AE6E" w14:textId="77777777" w:rsidR="007B7A29" w:rsidRPr="00413FBD" w:rsidRDefault="007B7A29" w:rsidP="007B7A29">
            <w:pPr>
              <w:jc w:val="both"/>
              <w:rPr>
                <w:rFonts w:ascii="Book Antiqua" w:eastAsia="Cambria" w:hAnsi="Book Antiqua" w:cs="Cambria"/>
                <w:b/>
                <w:strike/>
              </w:rPr>
            </w:pPr>
            <w:r w:rsidRPr="00413FBD">
              <w:rPr>
                <w:rFonts w:ascii="Book Antiqua" w:eastAsia="Cambria" w:hAnsi="Book Antiqua" w:cs="Cambria"/>
                <w:b/>
                <w:strike/>
              </w:rPr>
              <w:t>Tender Opening Room</w:t>
            </w:r>
          </w:p>
          <w:p w14:paraId="0308A92D"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Contracts and Materials Department</w:t>
            </w:r>
          </w:p>
          <w:p w14:paraId="4F161601"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1D57004E"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2DB35EF1"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0A0F5F97" w14:textId="554E1CA4" w:rsidR="007B7A29" w:rsidRPr="007468E3" w:rsidRDefault="007B7A29" w:rsidP="007B7A29">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7B7A29" w:rsidRPr="007468E3" w14:paraId="7AD893D6" w14:textId="77777777" w:rsidTr="00500D6E">
        <w:trPr>
          <w:trHeight w:val="359"/>
        </w:trPr>
        <w:tc>
          <w:tcPr>
            <w:tcW w:w="900" w:type="dxa"/>
          </w:tcPr>
          <w:p w14:paraId="7AD893D0" w14:textId="77777777" w:rsidR="007B7A29" w:rsidRPr="007468E3" w:rsidRDefault="007B7A29" w:rsidP="007B7A29">
            <w:pPr>
              <w:numPr>
                <w:ilvl w:val="0"/>
                <w:numId w:val="1"/>
              </w:numPr>
              <w:jc w:val="both"/>
              <w:rPr>
                <w:rFonts w:ascii="Book Antiqua" w:hAnsi="Book Antiqua"/>
              </w:rPr>
            </w:pPr>
          </w:p>
        </w:tc>
        <w:tc>
          <w:tcPr>
            <w:tcW w:w="1397" w:type="dxa"/>
          </w:tcPr>
          <w:p w14:paraId="7AD893D1" w14:textId="77777777" w:rsidR="007B7A29" w:rsidRPr="007468E3" w:rsidRDefault="007B7A29" w:rsidP="007B7A29">
            <w:pPr>
              <w:rPr>
                <w:rFonts w:ascii="Book Antiqua" w:hAnsi="Book Antiqua"/>
              </w:rPr>
            </w:pPr>
            <w:r w:rsidRPr="007468E3">
              <w:rPr>
                <w:rFonts w:ascii="Book Antiqua" w:hAnsi="Book Antiqua"/>
              </w:rPr>
              <w:t>ITB 21.1</w:t>
            </w:r>
          </w:p>
        </w:tc>
        <w:tc>
          <w:tcPr>
            <w:tcW w:w="7200" w:type="dxa"/>
          </w:tcPr>
          <w:p w14:paraId="6AFF1BFB" w14:textId="77777777" w:rsidR="007B7A29" w:rsidRPr="007468E3" w:rsidRDefault="007B7A29" w:rsidP="007B7A29">
            <w:pPr>
              <w:jc w:val="both"/>
              <w:rPr>
                <w:rFonts w:ascii="Book Antiqua" w:hAnsi="Book Antiqua"/>
                <w:b/>
                <w:bCs/>
              </w:rPr>
            </w:pPr>
            <w:r w:rsidRPr="007468E3">
              <w:rPr>
                <w:rFonts w:ascii="Book Antiqua" w:hAnsi="Book Antiqua"/>
                <w:b/>
                <w:bCs/>
              </w:rPr>
              <w:t>Replacing ITB Clause 21.1 with the following:</w:t>
            </w:r>
          </w:p>
          <w:p w14:paraId="57E14951" w14:textId="77777777" w:rsidR="007B7A29" w:rsidRPr="007468E3" w:rsidRDefault="007B7A29" w:rsidP="007B7A29">
            <w:pPr>
              <w:jc w:val="both"/>
              <w:rPr>
                <w:rFonts w:ascii="Book Antiqua" w:hAnsi="Book Antiqua"/>
              </w:rPr>
            </w:pPr>
          </w:p>
          <w:p w14:paraId="78C6A03C" w14:textId="1F72CAA1" w:rsidR="007B7A29" w:rsidRPr="007468E3" w:rsidRDefault="007B7A29" w:rsidP="007B7A29">
            <w:pPr>
              <w:jc w:val="both"/>
              <w:rPr>
                <w:rFonts w:ascii="Book Antiqua" w:hAnsi="Book Antiqua"/>
              </w:rPr>
            </w:pPr>
            <w:r w:rsidRPr="007468E3">
              <w:rPr>
                <w:rFonts w:ascii="Book Antiqua" w:hAnsi="Book Antiqua"/>
              </w:rPr>
              <w:t xml:space="preserve">During bid evaluation, the Employer may, at its discretion, ask the Bidder for a clarification of its bid. In case of erroneous/non submission of documents related to/identified in ITB Sub-Clause 9.3 </w:t>
            </w:r>
            <w:r>
              <w:rPr>
                <w:rFonts w:ascii="Book Antiqua" w:hAnsi="Book Antiqua"/>
              </w:rPr>
              <w:t xml:space="preserve">(a), </w:t>
            </w:r>
            <w:r w:rsidRPr="007468E3">
              <w:rPr>
                <w:rFonts w:ascii="Book Antiqua" w:hAnsi="Book Antiqua"/>
              </w:rPr>
              <w:t xml:space="preserve">(b), (o), (s), </w:t>
            </w:r>
            <w:r w:rsidRPr="007468E3">
              <w:rPr>
                <w:rFonts w:ascii="Book Antiqua" w:hAnsi="Book Antiqua"/>
                <w:b/>
                <w:bCs/>
              </w:rPr>
              <w:t xml:space="preserve">(u), (v), (w) (x) </w:t>
            </w:r>
            <w:r>
              <w:rPr>
                <w:rFonts w:ascii="Book Antiqua" w:hAnsi="Book Antiqua"/>
                <w:b/>
                <w:bCs/>
              </w:rPr>
              <w:t xml:space="preserve">(y) </w:t>
            </w:r>
            <w:r w:rsidRPr="007468E3">
              <w:rPr>
                <w:rFonts w:ascii="Book Antiqua" w:hAnsi="Book Antiqua"/>
              </w:rPr>
              <w:t xml:space="preserve">or Deed of Joint Undertaking pursuant to ITB Sub-Clause 9.3 (c) &amp; (e) or the complete annual </w:t>
            </w:r>
            <w:r w:rsidRPr="007468E3">
              <w:rPr>
                <w:rFonts w:ascii="Book Antiqua" w:hAnsi="Book Antiqua"/>
              </w:rPr>
              <w:lastRenderedPageBreak/>
              <w:t xml:space="preserve">reports together with Audited statement of accounts pursuant to ITB Sub-Clause 9.3 (c), </w:t>
            </w:r>
            <w:r w:rsidRPr="004B0590">
              <w:rPr>
                <w:rFonts w:ascii="Book Antiqua" w:hAnsi="Book Antiqua"/>
              </w:rPr>
              <w:t xml:space="preserve">Demand Draft </w:t>
            </w:r>
            <w:r w:rsidRPr="004B0590">
              <w:rPr>
                <w:rFonts w:ascii="Book Antiqua" w:hAnsi="Book Antiqua"/>
                <w:b/>
                <w:bCs/>
              </w:rPr>
              <w:t>or Online Payment Acknowledgement</w:t>
            </w:r>
            <w:r w:rsidRPr="004B0590">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Pr>
                <w:rFonts w:ascii="Book Antiqua" w:hAnsi="Book Antiqua"/>
              </w:rPr>
              <w:t xml:space="preserve"> </w:t>
            </w:r>
            <w:r w:rsidRPr="007468E3">
              <w:rPr>
                <w:rFonts w:ascii="Book Antiqua" w:hAnsi="Book Antiqua"/>
              </w:rPr>
              <w:t xml:space="preserve">with regard to registration with designated Authority of GoI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7B7A29" w:rsidRPr="007468E3" w:rsidRDefault="007B7A29" w:rsidP="007B7A29">
            <w:pPr>
              <w:jc w:val="both"/>
              <w:rPr>
                <w:rFonts w:ascii="Book Antiqua" w:hAnsi="Book Antiqua"/>
              </w:rPr>
            </w:pPr>
          </w:p>
          <w:p w14:paraId="7AD893D5" w14:textId="0A9E7CAF" w:rsidR="007B7A29" w:rsidRPr="007468E3" w:rsidRDefault="007B7A29" w:rsidP="007B7A29">
            <w:pPr>
              <w:jc w:val="both"/>
              <w:rPr>
                <w:rFonts w:ascii="Book Antiqua" w:hAnsi="Book Antiqua"/>
              </w:rPr>
            </w:pPr>
            <w:r w:rsidRPr="007468E3">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7B7A29" w:rsidRPr="007468E3" w14:paraId="6FCC71E1" w14:textId="77777777" w:rsidTr="00500D6E">
        <w:trPr>
          <w:trHeight w:val="359"/>
        </w:trPr>
        <w:tc>
          <w:tcPr>
            <w:tcW w:w="900" w:type="dxa"/>
          </w:tcPr>
          <w:p w14:paraId="6DDB820B" w14:textId="77777777" w:rsidR="007B7A29" w:rsidRPr="007468E3" w:rsidRDefault="007B7A29" w:rsidP="007B7A29">
            <w:pPr>
              <w:numPr>
                <w:ilvl w:val="0"/>
                <w:numId w:val="1"/>
              </w:numPr>
              <w:jc w:val="both"/>
              <w:rPr>
                <w:rFonts w:ascii="Book Antiqua" w:hAnsi="Book Antiqua"/>
              </w:rPr>
            </w:pPr>
          </w:p>
        </w:tc>
        <w:tc>
          <w:tcPr>
            <w:tcW w:w="1397" w:type="dxa"/>
          </w:tcPr>
          <w:p w14:paraId="1918E43F" w14:textId="4C42FAA8" w:rsidR="007B7A29" w:rsidRPr="007468E3" w:rsidRDefault="007B7A29" w:rsidP="007B7A29">
            <w:pPr>
              <w:rPr>
                <w:rFonts w:ascii="Book Antiqua" w:hAnsi="Book Antiqua"/>
              </w:rPr>
            </w:pPr>
            <w:r>
              <w:rPr>
                <w:rFonts w:ascii="Book Antiqua" w:hAnsi="Book Antiqua"/>
              </w:rPr>
              <w:t>ITB 22.1</w:t>
            </w:r>
          </w:p>
        </w:tc>
        <w:tc>
          <w:tcPr>
            <w:tcW w:w="7200" w:type="dxa"/>
          </w:tcPr>
          <w:p w14:paraId="42D92AB8" w14:textId="77777777" w:rsidR="007B7A29" w:rsidRPr="006B37DE" w:rsidRDefault="007B7A29" w:rsidP="007B7A29">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2048AEFC" w14:textId="77777777" w:rsidR="007B7A29" w:rsidRPr="006B37DE" w:rsidRDefault="007B7A29" w:rsidP="007B7A29">
            <w:pPr>
              <w:jc w:val="both"/>
              <w:rPr>
                <w:rFonts w:ascii="Book Antiqua" w:hAnsi="Book Antiqua"/>
              </w:rPr>
            </w:pPr>
          </w:p>
          <w:p w14:paraId="6AF90F4A" w14:textId="5D4E9585" w:rsidR="007B7A29" w:rsidRPr="007468E3" w:rsidRDefault="007B7A29" w:rsidP="007B7A29">
            <w:pPr>
              <w:jc w:val="both"/>
              <w:rPr>
                <w:rFonts w:ascii="Book Antiqua" w:hAnsi="Book Antiqua"/>
                <w:b/>
                <w:bCs/>
              </w:rPr>
            </w:pPr>
            <w:r w:rsidRPr="003F711E">
              <w:rPr>
                <w:rFonts w:ascii="Book Antiqua" w:hAnsi="Book Antiqua"/>
                <w:b/>
                <w:bCs/>
                <w:noProof/>
                <w:color w:val="0000FF"/>
              </w:rPr>
              <w:t xml:space="preserve">Bidder may note that non-submission of Bid Form </w:t>
            </w:r>
            <w:r w:rsidR="008B4791" w:rsidRPr="003F711E">
              <w:rPr>
                <w:rFonts w:ascii="Book Antiqua" w:hAnsi="Book Antiqua"/>
                <w:b/>
                <w:bCs/>
                <w:noProof/>
                <w:color w:val="0000FF"/>
              </w:rPr>
              <w:t xml:space="preserve">&amp; Price Schedule excel sheet </w:t>
            </w:r>
            <w:r w:rsidRPr="003F711E">
              <w:rPr>
                <w:rFonts w:ascii="Book Antiqua" w:hAnsi="Book Antiqua"/>
                <w:b/>
                <w:bCs/>
                <w:noProof/>
                <w:color w:val="0000FF"/>
              </w:rPr>
              <w:t>shall lead to</w:t>
            </w:r>
            <w:r w:rsidRPr="003F711E">
              <w:rPr>
                <w:rFonts w:ascii="Book Antiqua" w:hAnsi="Book Antiqua"/>
                <w:b/>
                <w:bCs/>
              </w:rPr>
              <w:t xml:space="preserve"> </w:t>
            </w:r>
            <w:r w:rsidRPr="003F711E">
              <w:rPr>
                <w:rFonts w:ascii="Book Antiqua" w:hAnsi="Book Antiqua"/>
                <w:b/>
                <w:bCs/>
                <w:noProof/>
                <w:color w:val="0000FF"/>
              </w:rPr>
              <w:t>outright rejection of their Bid and no clarification shall be sought from them in this regard</w:t>
            </w:r>
            <w:r w:rsidRPr="00A12BB5">
              <w:rPr>
                <w:b/>
                <w:bCs/>
                <w:noProof/>
                <w:color w:val="0000FF"/>
              </w:rPr>
              <w:t>.</w:t>
            </w:r>
          </w:p>
        </w:tc>
      </w:tr>
      <w:tr w:rsidR="007B7A29" w:rsidRPr="007468E3" w14:paraId="3D8892A5" w14:textId="77777777" w:rsidTr="00500D6E">
        <w:trPr>
          <w:trHeight w:val="359"/>
        </w:trPr>
        <w:tc>
          <w:tcPr>
            <w:tcW w:w="900" w:type="dxa"/>
          </w:tcPr>
          <w:p w14:paraId="07B57C2F" w14:textId="77777777" w:rsidR="007B7A29" w:rsidRPr="007468E3" w:rsidRDefault="007B7A29" w:rsidP="007B7A29">
            <w:pPr>
              <w:numPr>
                <w:ilvl w:val="0"/>
                <w:numId w:val="1"/>
              </w:numPr>
              <w:jc w:val="both"/>
              <w:rPr>
                <w:rFonts w:ascii="Book Antiqua" w:hAnsi="Book Antiqua"/>
              </w:rPr>
            </w:pPr>
          </w:p>
        </w:tc>
        <w:tc>
          <w:tcPr>
            <w:tcW w:w="1397" w:type="dxa"/>
          </w:tcPr>
          <w:p w14:paraId="5869CD3F" w14:textId="7D89D80F" w:rsidR="007B7A29" w:rsidRDefault="007B7A29" w:rsidP="007B7A29">
            <w:pPr>
              <w:rPr>
                <w:rFonts w:ascii="Book Antiqua" w:hAnsi="Book Antiqua"/>
              </w:rPr>
            </w:pPr>
            <w:r w:rsidRPr="007D5F05">
              <w:rPr>
                <w:rFonts w:ascii="Book Antiqua" w:hAnsi="Book Antiqua"/>
              </w:rPr>
              <w:t>ITB 22.2</w:t>
            </w:r>
          </w:p>
        </w:tc>
        <w:tc>
          <w:tcPr>
            <w:tcW w:w="7200" w:type="dxa"/>
          </w:tcPr>
          <w:p w14:paraId="52A1ECB8" w14:textId="77777777" w:rsidR="007B7A29" w:rsidRPr="007D5F05" w:rsidRDefault="007B7A29" w:rsidP="007B7A29">
            <w:pPr>
              <w:ind w:left="1446" w:hanging="1446"/>
              <w:jc w:val="both"/>
              <w:rPr>
                <w:rFonts w:ascii="Book Antiqua" w:hAnsi="Book Antiqua"/>
                <w:b/>
                <w:bCs/>
              </w:rPr>
            </w:pPr>
            <w:r w:rsidRPr="007D5F05">
              <w:rPr>
                <w:rFonts w:ascii="Book Antiqua" w:hAnsi="Book Antiqua"/>
                <w:b/>
                <w:bCs/>
              </w:rPr>
              <w:t>Supplement ITB Clause 22.2 with the following:</w:t>
            </w:r>
          </w:p>
          <w:p w14:paraId="29033FD6" w14:textId="77777777" w:rsidR="007B7A29" w:rsidRPr="007D5F05" w:rsidRDefault="007B7A29" w:rsidP="007B7A29">
            <w:pPr>
              <w:ind w:left="1446" w:hanging="1446"/>
              <w:jc w:val="both"/>
              <w:rPr>
                <w:rFonts w:ascii="Book Antiqua" w:hAnsi="Book Antiqua"/>
                <w:b/>
                <w:bCs/>
              </w:rPr>
            </w:pPr>
          </w:p>
          <w:p w14:paraId="7CB4CB48" w14:textId="77777777" w:rsidR="007B7A29" w:rsidRPr="007F7C3F" w:rsidRDefault="007B7A29" w:rsidP="007B7A29">
            <w:pPr>
              <w:jc w:val="both"/>
              <w:rPr>
                <w:rFonts w:ascii="Book Antiqua" w:hAnsi="Book Antiqua"/>
              </w:rPr>
            </w:pPr>
            <w:r w:rsidRPr="007F7C3F">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EE7817E" w14:textId="77777777" w:rsidR="007B7A29" w:rsidRPr="007D5F05" w:rsidRDefault="007B7A29" w:rsidP="007B7A29">
            <w:pPr>
              <w:jc w:val="both"/>
              <w:rPr>
                <w:rFonts w:ascii="Book Antiqua" w:hAnsi="Book Antiqua"/>
              </w:rPr>
            </w:pPr>
          </w:p>
          <w:p w14:paraId="525F8DD2" w14:textId="77777777" w:rsidR="007B7A29" w:rsidRPr="007D5F05" w:rsidRDefault="007B7A29" w:rsidP="007B7A29">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w:t>
            </w:r>
            <w:r w:rsidRPr="007D5F05">
              <w:rPr>
                <w:rFonts w:ascii="Book Antiqua" w:hAnsi="Book Antiqua"/>
              </w:rPr>
              <w:lastRenderedPageBreak/>
              <w:t xml:space="preserve">amount for the same indicated in words or figures shall be rectified in line with the procedure explained above. </w:t>
            </w:r>
          </w:p>
          <w:p w14:paraId="36D0A355" w14:textId="77777777" w:rsidR="007B7A29" w:rsidRPr="007D5F05" w:rsidRDefault="007B7A29" w:rsidP="007B7A29">
            <w:pPr>
              <w:jc w:val="both"/>
              <w:rPr>
                <w:rFonts w:ascii="Book Antiqua" w:hAnsi="Book Antiqua"/>
              </w:rPr>
            </w:pPr>
          </w:p>
          <w:p w14:paraId="6DF3D03C" w14:textId="7D16B8E2" w:rsidR="007B7A29" w:rsidRPr="006B37DE" w:rsidRDefault="007B7A29" w:rsidP="007B7A29">
            <w:pPr>
              <w:jc w:val="both"/>
              <w:rPr>
                <w:rFonts w:ascii="Book Antiqua" w:eastAsia="Batang" w:hAnsi="Book Antiqua" w:cs="Arial"/>
                <w:b/>
                <w:bCs/>
              </w:rPr>
            </w:pPr>
            <w:r w:rsidRPr="007D5F05">
              <w:rPr>
                <w:rFonts w:ascii="Book Antiqua" w:hAnsi="Book Antiqua"/>
              </w:rPr>
              <w:t>If the Bidder does not accept the correction of errors as per this clause, its bid will be rejected and the amount of Bid Security forfeited.</w:t>
            </w:r>
          </w:p>
        </w:tc>
      </w:tr>
      <w:tr w:rsidR="007B7A29" w:rsidRPr="007468E3" w14:paraId="2BD47062" w14:textId="77777777" w:rsidTr="00500D6E">
        <w:trPr>
          <w:trHeight w:val="845"/>
        </w:trPr>
        <w:tc>
          <w:tcPr>
            <w:tcW w:w="900" w:type="dxa"/>
          </w:tcPr>
          <w:p w14:paraId="64284345" w14:textId="77777777" w:rsidR="007B7A29" w:rsidRPr="007468E3" w:rsidRDefault="007B7A29" w:rsidP="007B7A29">
            <w:pPr>
              <w:numPr>
                <w:ilvl w:val="0"/>
                <w:numId w:val="1"/>
              </w:numPr>
              <w:jc w:val="both"/>
              <w:rPr>
                <w:rFonts w:ascii="Book Antiqua" w:hAnsi="Book Antiqua"/>
              </w:rPr>
            </w:pPr>
          </w:p>
        </w:tc>
        <w:tc>
          <w:tcPr>
            <w:tcW w:w="1397" w:type="dxa"/>
          </w:tcPr>
          <w:p w14:paraId="77A996BD" w14:textId="36C4D7A5" w:rsidR="007B7A29" w:rsidRPr="007468E3" w:rsidRDefault="007B7A29" w:rsidP="007B7A29">
            <w:pPr>
              <w:rPr>
                <w:rFonts w:ascii="Book Antiqua" w:hAnsi="Book Antiqua" w:cs="Arial"/>
              </w:rPr>
            </w:pPr>
            <w:r w:rsidRPr="007468E3">
              <w:rPr>
                <w:rFonts w:ascii="Book Antiqua" w:hAnsi="Book Antiqua"/>
              </w:rPr>
              <w:t>ITB 22.3</w:t>
            </w:r>
          </w:p>
        </w:tc>
        <w:tc>
          <w:tcPr>
            <w:tcW w:w="7200" w:type="dxa"/>
          </w:tcPr>
          <w:p w14:paraId="389196CE" w14:textId="77777777" w:rsidR="007B7A29" w:rsidRPr="007468E3" w:rsidRDefault="007B7A29" w:rsidP="007B7A29">
            <w:pPr>
              <w:jc w:val="both"/>
              <w:rPr>
                <w:rFonts w:ascii="Book Antiqua" w:hAnsi="Book Antiqua" w:cs="Arial"/>
                <w:bCs/>
              </w:rPr>
            </w:pPr>
            <w:r w:rsidRPr="007468E3">
              <w:rPr>
                <w:rFonts w:ascii="Book Antiqua" w:hAnsi="Book Antiqua" w:cs="Arial"/>
                <w:bCs/>
              </w:rPr>
              <w:t>Replace Clause ITB 22.3 with the following:</w:t>
            </w:r>
          </w:p>
          <w:p w14:paraId="445329B6" w14:textId="77777777" w:rsidR="007B7A29" w:rsidRPr="007468E3" w:rsidRDefault="007B7A29" w:rsidP="007B7A29">
            <w:pPr>
              <w:jc w:val="both"/>
              <w:rPr>
                <w:rFonts w:ascii="Book Antiqua" w:hAnsi="Book Antiqua"/>
              </w:rPr>
            </w:pPr>
          </w:p>
          <w:p w14:paraId="4008C759" w14:textId="3103D5B4" w:rsidR="007B7A29" w:rsidRPr="007468E3" w:rsidRDefault="007B7A29" w:rsidP="007B7A29">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7B7A29" w:rsidRPr="007468E3" w14:paraId="660EF1F5" w14:textId="77777777" w:rsidTr="00500D6E">
        <w:trPr>
          <w:trHeight w:val="845"/>
        </w:trPr>
        <w:tc>
          <w:tcPr>
            <w:tcW w:w="900" w:type="dxa"/>
          </w:tcPr>
          <w:p w14:paraId="4D3326F5" w14:textId="77777777" w:rsidR="007B7A29" w:rsidRPr="007468E3" w:rsidRDefault="007B7A29" w:rsidP="007B7A29">
            <w:pPr>
              <w:numPr>
                <w:ilvl w:val="0"/>
                <w:numId w:val="1"/>
              </w:numPr>
              <w:jc w:val="both"/>
              <w:rPr>
                <w:rFonts w:ascii="Book Antiqua" w:hAnsi="Book Antiqua"/>
              </w:rPr>
            </w:pPr>
          </w:p>
        </w:tc>
        <w:tc>
          <w:tcPr>
            <w:tcW w:w="1397" w:type="dxa"/>
          </w:tcPr>
          <w:p w14:paraId="3E6A6A28" w14:textId="3D6438BF" w:rsidR="007B7A29" w:rsidRPr="007468E3" w:rsidRDefault="007B7A29" w:rsidP="007B7A29">
            <w:pPr>
              <w:rPr>
                <w:rFonts w:ascii="Book Antiqua" w:hAnsi="Book Antiqua" w:cs="Arial"/>
              </w:rPr>
            </w:pPr>
            <w:r w:rsidRPr="007468E3">
              <w:rPr>
                <w:rFonts w:ascii="Book Antiqua" w:hAnsi="Book Antiqua"/>
                <w:b/>
                <w:bCs/>
              </w:rPr>
              <w:t>ITB 22.3.1</w:t>
            </w:r>
          </w:p>
        </w:tc>
        <w:tc>
          <w:tcPr>
            <w:tcW w:w="7200" w:type="dxa"/>
          </w:tcPr>
          <w:p w14:paraId="16FCB416"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22.3.1 with the following:</w:t>
            </w:r>
          </w:p>
          <w:p w14:paraId="77956A22" w14:textId="77777777" w:rsidR="007B7A29" w:rsidRPr="007468E3" w:rsidRDefault="007B7A29" w:rsidP="007B7A29">
            <w:pPr>
              <w:jc w:val="both"/>
              <w:rPr>
                <w:rFonts w:ascii="Book Antiqua" w:hAnsi="Book Antiqua" w:cs="Calibri"/>
                <w:b/>
                <w:bCs/>
              </w:rPr>
            </w:pPr>
          </w:p>
          <w:p w14:paraId="3A1598C2" w14:textId="77777777" w:rsidR="007B7A29" w:rsidRPr="007468E3" w:rsidRDefault="007B7A29" w:rsidP="007B7A29">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7B7A29" w:rsidRPr="007468E3" w:rsidRDefault="007B7A29" w:rsidP="007B7A29">
            <w:pPr>
              <w:jc w:val="both"/>
              <w:rPr>
                <w:rFonts w:ascii="Book Antiqua" w:hAnsi="Book Antiqua" w:cs="Arial"/>
                <w:b/>
                <w:bCs/>
                <w:highlight w:val="yellow"/>
              </w:rPr>
            </w:pPr>
          </w:p>
        </w:tc>
      </w:tr>
      <w:tr w:rsidR="007B7A29" w:rsidRPr="007468E3" w14:paraId="66B247E5" w14:textId="77777777" w:rsidTr="00500D6E">
        <w:trPr>
          <w:trHeight w:val="845"/>
        </w:trPr>
        <w:tc>
          <w:tcPr>
            <w:tcW w:w="900" w:type="dxa"/>
          </w:tcPr>
          <w:p w14:paraId="0A4F037C" w14:textId="77777777" w:rsidR="007B7A29" w:rsidRPr="007468E3" w:rsidRDefault="007B7A29" w:rsidP="007B7A29">
            <w:pPr>
              <w:numPr>
                <w:ilvl w:val="0"/>
                <w:numId w:val="1"/>
              </w:numPr>
              <w:jc w:val="both"/>
              <w:rPr>
                <w:rFonts w:ascii="Book Antiqua" w:hAnsi="Book Antiqua"/>
              </w:rPr>
            </w:pPr>
          </w:p>
        </w:tc>
        <w:tc>
          <w:tcPr>
            <w:tcW w:w="1397" w:type="dxa"/>
          </w:tcPr>
          <w:p w14:paraId="14455C3B" w14:textId="4B805EAD" w:rsidR="007B7A29" w:rsidRPr="007468E3" w:rsidRDefault="007B7A29" w:rsidP="007B7A29">
            <w:pPr>
              <w:rPr>
                <w:rFonts w:ascii="Book Antiqua" w:hAnsi="Book Antiqua"/>
                <w:b/>
                <w:bCs/>
              </w:rPr>
            </w:pPr>
            <w:r>
              <w:rPr>
                <w:rFonts w:ascii="Book Antiqua" w:hAnsi="Book Antiqua"/>
                <w:b/>
                <w:bCs/>
              </w:rPr>
              <w:t>ITB 23.1</w:t>
            </w:r>
          </w:p>
        </w:tc>
        <w:tc>
          <w:tcPr>
            <w:tcW w:w="7200" w:type="dxa"/>
          </w:tcPr>
          <w:p w14:paraId="2A9F277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Replace Clause ITB 23.1 with the following:</w:t>
            </w:r>
          </w:p>
          <w:p w14:paraId="36BA3D0D" w14:textId="77777777" w:rsidR="007B7A29" w:rsidRPr="006B37DE" w:rsidRDefault="007B7A29" w:rsidP="007B7A29">
            <w:pPr>
              <w:jc w:val="both"/>
              <w:rPr>
                <w:rFonts w:ascii="Book Antiqua" w:hAnsi="Book Antiqua" w:cs="Arial"/>
                <w:b/>
                <w:bCs/>
              </w:rPr>
            </w:pPr>
          </w:p>
          <w:p w14:paraId="21C4EB60" w14:textId="77777777" w:rsidR="007B7A29" w:rsidRPr="006B37DE" w:rsidRDefault="007B7A29" w:rsidP="007B7A29">
            <w:pPr>
              <w:pStyle w:val="Default"/>
              <w:jc w:val="both"/>
              <w:rPr>
                <w:color w:val="auto"/>
              </w:rPr>
            </w:pPr>
            <w:r w:rsidRPr="006B37DE">
              <w:rPr>
                <w:color w:val="auto"/>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w:t>
            </w:r>
            <w:r w:rsidRPr="006B37DE">
              <w:rPr>
                <w:color w:val="auto"/>
              </w:rPr>
              <w:lastRenderedPageBreak/>
              <w:t>interpretation of the Qualification Requirement shall be final and binding.</w:t>
            </w:r>
          </w:p>
          <w:p w14:paraId="1A867893" w14:textId="77777777" w:rsidR="007B7A29" w:rsidRPr="006B37DE" w:rsidRDefault="007B7A29" w:rsidP="007B7A29">
            <w:pPr>
              <w:jc w:val="both"/>
              <w:rPr>
                <w:rFonts w:ascii="Book Antiqua" w:hAnsi="Book Antiqua"/>
                <w:b/>
                <w:bCs/>
              </w:rPr>
            </w:pPr>
            <w:r w:rsidRPr="006B37DE">
              <w:rPr>
                <w:rFonts w:ascii="Book Antiqua" w:hAnsi="Book Antiqua"/>
                <w:b/>
                <w:bCs/>
              </w:rPr>
              <w:t>Notwithstanding the above, criteria as per ITB Clause 23.2 shall also be required to be met.</w:t>
            </w:r>
          </w:p>
          <w:p w14:paraId="43EFEF0B" w14:textId="33CC69CF" w:rsidR="007B7A29" w:rsidRPr="007468E3" w:rsidRDefault="007B7A29" w:rsidP="007B7A29">
            <w:pPr>
              <w:jc w:val="both"/>
              <w:rPr>
                <w:rFonts w:ascii="Book Antiqua" w:hAnsi="Book Antiqua" w:cs="Calibri"/>
                <w:b/>
                <w:bCs/>
              </w:rPr>
            </w:pPr>
            <w:r w:rsidRPr="006B37DE">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7B7A29" w:rsidRPr="007468E3" w14:paraId="28452408" w14:textId="77777777" w:rsidTr="00500D6E">
        <w:trPr>
          <w:trHeight w:val="845"/>
        </w:trPr>
        <w:tc>
          <w:tcPr>
            <w:tcW w:w="900" w:type="dxa"/>
          </w:tcPr>
          <w:p w14:paraId="15BC6A11" w14:textId="77777777" w:rsidR="007B7A29" w:rsidRPr="007468E3" w:rsidRDefault="007B7A29" w:rsidP="007B7A29">
            <w:pPr>
              <w:numPr>
                <w:ilvl w:val="0"/>
                <w:numId w:val="1"/>
              </w:numPr>
              <w:jc w:val="both"/>
              <w:rPr>
                <w:rFonts w:ascii="Book Antiqua" w:hAnsi="Book Antiqua"/>
              </w:rPr>
            </w:pPr>
          </w:p>
        </w:tc>
        <w:tc>
          <w:tcPr>
            <w:tcW w:w="1397" w:type="dxa"/>
          </w:tcPr>
          <w:p w14:paraId="783DCE03" w14:textId="418DE7B6" w:rsidR="007B7A29" w:rsidRDefault="007B7A29" w:rsidP="007B7A29">
            <w:pPr>
              <w:rPr>
                <w:rFonts w:ascii="Book Antiqua" w:hAnsi="Book Antiqua"/>
                <w:b/>
                <w:bCs/>
              </w:rPr>
            </w:pPr>
            <w:r w:rsidRPr="006B37DE">
              <w:rPr>
                <w:rFonts w:ascii="Book Antiqua" w:hAnsi="Book Antiqua" w:cs="Arial"/>
              </w:rPr>
              <w:t>ITB 23.2</w:t>
            </w:r>
          </w:p>
        </w:tc>
        <w:tc>
          <w:tcPr>
            <w:tcW w:w="7200" w:type="dxa"/>
          </w:tcPr>
          <w:p w14:paraId="77C9F206" w14:textId="30E9121C" w:rsidR="007B7A29" w:rsidRPr="0041756C" w:rsidRDefault="007522AE" w:rsidP="00314D81">
            <w:pPr>
              <w:tabs>
                <w:tab w:val="left" w:pos="972"/>
              </w:tabs>
              <w:spacing w:before="240" w:after="240"/>
              <w:jc w:val="both"/>
              <w:rPr>
                <w:rFonts w:ascii="Book Antiqua" w:hAnsi="Book Antiqua" w:cs="Arial"/>
              </w:rPr>
            </w:pPr>
            <w:r>
              <w:rPr>
                <w:rFonts w:ascii="Book Antiqua" w:hAnsi="Book Antiqua" w:cs="Calibri"/>
                <w:b/>
                <w:bCs/>
              </w:rPr>
              <w:t xml:space="preserve">Supplement </w:t>
            </w:r>
            <w:r w:rsidR="007B7A29" w:rsidRPr="007D5F05">
              <w:rPr>
                <w:rFonts w:ascii="Book Antiqua" w:hAnsi="Book Antiqua" w:cs="Calibri"/>
                <w:b/>
                <w:bCs/>
              </w:rPr>
              <w:t xml:space="preserve">ITB </w:t>
            </w:r>
            <w:r w:rsidR="007B7A29" w:rsidRPr="0041756C">
              <w:rPr>
                <w:rFonts w:ascii="Book Antiqua" w:hAnsi="Book Antiqua" w:cs="Calibri"/>
                <w:b/>
                <w:bCs/>
              </w:rPr>
              <w:t xml:space="preserve">clauses </w:t>
            </w:r>
            <w:r w:rsidR="007B7A29" w:rsidRPr="0041756C">
              <w:rPr>
                <w:rFonts w:ascii="Book Antiqua" w:hAnsi="Book Antiqua" w:cs="Arial"/>
                <w:b/>
              </w:rPr>
              <w:t>23.2</w:t>
            </w:r>
            <w:r>
              <w:rPr>
                <w:rFonts w:ascii="Book Antiqua" w:hAnsi="Book Antiqua" w:cs="Arial"/>
                <w:b/>
              </w:rPr>
              <w:t xml:space="preserve"> with following: </w:t>
            </w:r>
          </w:p>
          <w:p w14:paraId="5FD9EABD" w14:textId="44724741" w:rsidR="007B7A29" w:rsidRPr="0041756C" w:rsidRDefault="007B7A29" w:rsidP="00B9494B">
            <w:pPr>
              <w:tabs>
                <w:tab w:val="left" w:pos="1025"/>
              </w:tabs>
              <w:spacing w:before="240"/>
              <w:ind w:left="981" w:hanging="1071"/>
              <w:jc w:val="both"/>
              <w:rPr>
                <w:rFonts w:ascii="Book Antiqua" w:hAnsi="Book Antiqua" w:cs="Arial"/>
              </w:rPr>
            </w:pPr>
            <w:r w:rsidRPr="0041756C">
              <w:rPr>
                <w:rFonts w:ascii="Book Antiqua" w:hAnsi="Book Antiqua" w:cs="Arial"/>
              </w:rPr>
              <w:t>23.2.</w:t>
            </w:r>
            <w:r w:rsidR="007522AE">
              <w:rPr>
                <w:rFonts w:ascii="Book Antiqua" w:hAnsi="Book Antiqua" w:cs="Arial"/>
              </w:rPr>
              <w:t>1</w:t>
            </w:r>
            <w:r w:rsidRPr="0041756C">
              <w:rPr>
                <w:rFonts w:ascii="Book Antiqua" w:hAnsi="Book Antiqua" w:cs="Arial"/>
              </w:rPr>
              <w:tab/>
            </w:r>
            <w:r w:rsidR="007522AE">
              <w:rPr>
                <w:rFonts w:ascii="Book Antiqua" w:hAnsi="Book Antiqua" w:cs="Arial"/>
              </w:rPr>
              <w:t>I</w:t>
            </w:r>
            <w:r w:rsidRPr="0041756C">
              <w:rPr>
                <w:rFonts w:ascii="Book Antiqua" w:hAnsi="Book Antiqua" w:cs="Arial"/>
              </w:rPr>
              <w:t xml:space="preserve">n case any of the event(s) as per ITB Clause 2.1 is encountered afresh even prior to opening of Second Envelope/Price Part Bid of any package, the bid of such bidder shall be considered as non-responsive/not eligible for that package. </w:t>
            </w:r>
          </w:p>
          <w:p w14:paraId="460F4DD2" w14:textId="77777777" w:rsidR="007B7A29" w:rsidRPr="0041756C" w:rsidRDefault="007B7A29" w:rsidP="007B7A29">
            <w:pPr>
              <w:ind w:left="972" w:hanging="972"/>
              <w:jc w:val="both"/>
              <w:rPr>
                <w:rFonts w:ascii="Book Antiqua" w:hAnsi="Book Antiqua" w:cs="Arial"/>
              </w:rPr>
            </w:pPr>
          </w:p>
          <w:p w14:paraId="76154000" w14:textId="0A337FA5" w:rsidR="007B7A29" w:rsidRPr="006B37DE" w:rsidRDefault="007B7A29" w:rsidP="00B9494B">
            <w:pPr>
              <w:ind w:left="1025" w:hanging="1134"/>
              <w:jc w:val="both"/>
              <w:rPr>
                <w:rFonts w:ascii="Book Antiqua" w:hAnsi="Book Antiqua" w:cs="Arial"/>
                <w:b/>
                <w:bCs/>
              </w:rPr>
            </w:pPr>
            <w:r w:rsidRPr="0041756C">
              <w:rPr>
                <w:rFonts w:ascii="Book Antiqua" w:hAnsi="Book Antiqua" w:cs="Arial"/>
              </w:rPr>
              <w:t>23.2.</w:t>
            </w:r>
            <w:r w:rsidR="007522AE">
              <w:rPr>
                <w:rFonts w:ascii="Book Antiqua" w:hAnsi="Book Antiqua" w:cs="Arial"/>
              </w:rPr>
              <w:t>2</w:t>
            </w:r>
            <w:r w:rsidRPr="0041756C">
              <w:rPr>
                <w:rFonts w:ascii="Book Antiqua" w:hAnsi="Book Antiqua" w:cs="Arial"/>
              </w:rPr>
              <w:t xml:space="preserve">    </w:t>
            </w:r>
            <w:r w:rsidR="00B9494B">
              <w:rPr>
                <w:rFonts w:ascii="Book Antiqua" w:hAnsi="Book Antiqua" w:cs="Arial"/>
              </w:rPr>
              <w:t xml:space="preserve">    </w:t>
            </w:r>
            <w:r w:rsidRPr="0041756C">
              <w:rPr>
                <w:rFonts w:ascii="Book Antiqua" w:hAnsi="Book Antiqua" w:cs="Arial"/>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7B7A29" w:rsidRPr="007468E3" w14:paraId="3F023A91" w14:textId="77777777" w:rsidTr="00500D6E">
        <w:trPr>
          <w:trHeight w:val="845"/>
        </w:trPr>
        <w:tc>
          <w:tcPr>
            <w:tcW w:w="900" w:type="dxa"/>
          </w:tcPr>
          <w:p w14:paraId="31894066" w14:textId="77777777" w:rsidR="007B7A29" w:rsidRPr="007468E3" w:rsidRDefault="007B7A29" w:rsidP="007B7A29">
            <w:pPr>
              <w:numPr>
                <w:ilvl w:val="0"/>
                <w:numId w:val="1"/>
              </w:numPr>
              <w:jc w:val="both"/>
              <w:rPr>
                <w:rFonts w:ascii="Book Antiqua" w:hAnsi="Book Antiqua"/>
              </w:rPr>
            </w:pPr>
          </w:p>
        </w:tc>
        <w:tc>
          <w:tcPr>
            <w:tcW w:w="1397" w:type="dxa"/>
          </w:tcPr>
          <w:p w14:paraId="7978534E" w14:textId="7C6505AF" w:rsidR="007B7A29" w:rsidRPr="006B37DE" w:rsidRDefault="007B7A29" w:rsidP="007B7A29">
            <w:pPr>
              <w:rPr>
                <w:rFonts w:ascii="Book Antiqua" w:hAnsi="Book Antiqua" w:cs="Arial"/>
              </w:rPr>
            </w:pPr>
            <w:r w:rsidRPr="006B37DE">
              <w:rPr>
                <w:rFonts w:ascii="Book Antiqua" w:hAnsi="Book Antiqua" w:cs="Arial"/>
              </w:rPr>
              <w:t>ITB 23.5</w:t>
            </w:r>
          </w:p>
        </w:tc>
        <w:tc>
          <w:tcPr>
            <w:tcW w:w="7200" w:type="dxa"/>
          </w:tcPr>
          <w:p w14:paraId="1FDAA2E8" w14:textId="4F060138" w:rsidR="007B7A29" w:rsidRPr="006B37DE" w:rsidRDefault="007B7A29" w:rsidP="007B7A29">
            <w:pPr>
              <w:jc w:val="both"/>
              <w:rPr>
                <w:rFonts w:ascii="Book Antiqua" w:hAnsi="Book Antiqua" w:cs="Arial"/>
                <w:b/>
                <w:bCs/>
              </w:rPr>
            </w:pPr>
            <w:r w:rsidRPr="006B37DE">
              <w:rPr>
                <w:rFonts w:ascii="Book Antiqua" w:hAnsi="Book Antiqua" w:cs="Arial"/>
                <w:b/>
                <w:bCs/>
              </w:rPr>
              <w:t>Add New Clause ITB 23.5 as under:</w:t>
            </w:r>
          </w:p>
          <w:p w14:paraId="1820D7C4" w14:textId="21A85FEC" w:rsidR="007B7A29" w:rsidRPr="007D5F05" w:rsidRDefault="007B7A29" w:rsidP="007B7A29">
            <w:pPr>
              <w:tabs>
                <w:tab w:val="left" w:pos="972"/>
              </w:tabs>
              <w:spacing w:before="240" w:after="240"/>
              <w:jc w:val="both"/>
              <w:rPr>
                <w:rFonts w:ascii="Book Antiqua" w:hAnsi="Book Antiqua" w:cs="Calibri"/>
                <w:b/>
                <w:bCs/>
              </w:rPr>
            </w:pPr>
            <w:r w:rsidRPr="006B37DE">
              <w:rPr>
                <w:rFonts w:ascii="Book Antiqua" w:hAnsi="Book Antiqua" w:cs="Arial"/>
                <w:bCs/>
              </w:rPr>
              <w:t>In case of new bidders, assessment shall be done as per the provisions of Qualification Requirement for the Bidder, enclosed as Annexure-A (BDS)</w:t>
            </w:r>
            <w:r w:rsidRPr="006B37DE">
              <w:rPr>
                <w:rFonts w:ascii="Book Antiqua" w:hAnsi="Book Antiqua"/>
                <w:bCs/>
              </w:rPr>
              <w:t xml:space="preserve"> </w:t>
            </w:r>
            <w:r w:rsidRPr="006B37DE">
              <w:rPr>
                <w:rFonts w:ascii="Book Antiqua" w:hAnsi="Book Antiqua" w:cs="Arial"/>
                <w:bCs/>
              </w:rPr>
              <w:t>taking into consideration all relevant aspects. The bidder’s capacity and capability for award of Contract(s) shall be based on such assessment.</w:t>
            </w:r>
          </w:p>
        </w:tc>
      </w:tr>
      <w:tr w:rsidR="007B7A29" w:rsidRPr="007468E3" w14:paraId="6B8C7640" w14:textId="77777777" w:rsidTr="00500D6E">
        <w:trPr>
          <w:trHeight w:val="845"/>
        </w:trPr>
        <w:tc>
          <w:tcPr>
            <w:tcW w:w="900" w:type="dxa"/>
          </w:tcPr>
          <w:p w14:paraId="01A31CD3" w14:textId="77777777" w:rsidR="007B7A29" w:rsidRPr="007468E3" w:rsidRDefault="007B7A29" w:rsidP="007B7A29">
            <w:pPr>
              <w:numPr>
                <w:ilvl w:val="0"/>
                <w:numId w:val="1"/>
              </w:numPr>
              <w:jc w:val="both"/>
              <w:rPr>
                <w:rFonts w:ascii="Book Antiqua" w:hAnsi="Book Antiqua"/>
              </w:rPr>
            </w:pPr>
          </w:p>
        </w:tc>
        <w:tc>
          <w:tcPr>
            <w:tcW w:w="1397" w:type="dxa"/>
          </w:tcPr>
          <w:p w14:paraId="699582EC" w14:textId="404284EB" w:rsidR="007B7A29" w:rsidRPr="006B37DE" w:rsidRDefault="007B7A29" w:rsidP="007B7A29">
            <w:pPr>
              <w:rPr>
                <w:rFonts w:ascii="Book Antiqua" w:hAnsi="Book Antiqua" w:cs="Arial"/>
              </w:rPr>
            </w:pPr>
            <w:r w:rsidRPr="006B37DE">
              <w:rPr>
                <w:rFonts w:ascii="Book Antiqua" w:hAnsi="Book Antiqua" w:cs="Arial"/>
              </w:rPr>
              <w:t>ITB 23.6</w:t>
            </w:r>
          </w:p>
        </w:tc>
        <w:tc>
          <w:tcPr>
            <w:tcW w:w="7200" w:type="dxa"/>
          </w:tcPr>
          <w:p w14:paraId="38D44B55" w14:textId="77777777" w:rsidR="007B7A29" w:rsidRPr="006B37DE" w:rsidRDefault="007B7A29" w:rsidP="007B7A29">
            <w:pPr>
              <w:jc w:val="both"/>
              <w:rPr>
                <w:rFonts w:ascii="Book Antiqua" w:hAnsi="Book Antiqua" w:cs="Arial"/>
                <w:b/>
                <w:bCs/>
              </w:rPr>
            </w:pPr>
            <w:r w:rsidRPr="006B37DE">
              <w:rPr>
                <w:rFonts w:ascii="Book Antiqua" w:hAnsi="Book Antiqua" w:cs="Arial"/>
                <w:b/>
                <w:bCs/>
              </w:rPr>
              <w:t>Add new sub Clause ITB 23.6 as under:</w:t>
            </w:r>
          </w:p>
          <w:p w14:paraId="435AD81E" w14:textId="77777777" w:rsidR="007B7A29" w:rsidRPr="006B37DE" w:rsidRDefault="007B7A29" w:rsidP="007B7A29">
            <w:pPr>
              <w:pStyle w:val="Default"/>
              <w:ind w:left="612" w:hanging="612"/>
              <w:jc w:val="both"/>
              <w:rPr>
                <w:rFonts w:cs="Arial"/>
              </w:rPr>
            </w:pPr>
          </w:p>
          <w:p w14:paraId="27CC8163" w14:textId="0F21C161" w:rsidR="007B7A29" w:rsidRPr="006B37DE" w:rsidRDefault="007B7A29" w:rsidP="007B7A29">
            <w:pPr>
              <w:jc w:val="both"/>
              <w:rPr>
                <w:rFonts w:ascii="Book Antiqua" w:hAnsi="Book Antiqua" w:cs="Arial"/>
                <w:b/>
                <w:bCs/>
              </w:rPr>
            </w:pPr>
            <w:r w:rsidRPr="006B37DE">
              <w:rPr>
                <w:rFonts w:ascii="Book Antiqua" w:hAnsi="Book Antiqua" w:cs="Arial"/>
                <w:b/>
              </w:rPr>
              <w:t>For all above purposes,</w:t>
            </w:r>
            <w:r>
              <w:rPr>
                <w:rFonts w:ascii="Book Antiqua" w:hAnsi="Book Antiqua" w:cs="Arial"/>
                <w:b/>
              </w:rPr>
              <w:t xml:space="preserve"> </w:t>
            </w:r>
            <w:r w:rsidRPr="006B37DE">
              <w:rPr>
                <w:rFonts w:ascii="Book Antiqua" w:hAnsi="Book Antiqua" w:cs="Arial"/>
                <w:b/>
              </w:rPr>
              <w:t>Employer shall be the sole judge in this regard.</w:t>
            </w:r>
          </w:p>
        </w:tc>
      </w:tr>
      <w:tr w:rsidR="007B7A29" w:rsidRPr="007468E3" w14:paraId="7AD893F2" w14:textId="77777777" w:rsidTr="00500D6E">
        <w:trPr>
          <w:trHeight w:val="845"/>
        </w:trPr>
        <w:tc>
          <w:tcPr>
            <w:tcW w:w="900" w:type="dxa"/>
          </w:tcPr>
          <w:p w14:paraId="7AD893E4" w14:textId="77777777" w:rsidR="007B7A29" w:rsidRPr="007468E3" w:rsidRDefault="007B7A29" w:rsidP="007B7A29">
            <w:pPr>
              <w:numPr>
                <w:ilvl w:val="0"/>
                <w:numId w:val="1"/>
              </w:numPr>
              <w:jc w:val="both"/>
              <w:rPr>
                <w:rFonts w:ascii="Book Antiqua" w:hAnsi="Book Antiqua"/>
              </w:rPr>
            </w:pPr>
          </w:p>
        </w:tc>
        <w:tc>
          <w:tcPr>
            <w:tcW w:w="1397" w:type="dxa"/>
          </w:tcPr>
          <w:p w14:paraId="7AD893E5" w14:textId="77777777" w:rsidR="007B7A29" w:rsidRPr="007468E3" w:rsidRDefault="007B7A29" w:rsidP="007B7A29">
            <w:pPr>
              <w:rPr>
                <w:rFonts w:ascii="Book Antiqua" w:hAnsi="Book Antiqua"/>
              </w:rPr>
            </w:pPr>
            <w:r w:rsidRPr="007468E3">
              <w:rPr>
                <w:rFonts w:ascii="Book Antiqua" w:hAnsi="Book Antiqua"/>
              </w:rPr>
              <w:t>ITB 24.1 (c)</w:t>
            </w:r>
          </w:p>
        </w:tc>
        <w:tc>
          <w:tcPr>
            <w:tcW w:w="7200" w:type="dxa"/>
          </w:tcPr>
          <w:p w14:paraId="401ADC00" w14:textId="77777777" w:rsidR="007B7A29" w:rsidRPr="007468E3" w:rsidRDefault="007B7A29" w:rsidP="007B7A29">
            <w:pPr>
              <w:jc w:val="both"/>
              <w:rPr>
                <w:rFonts w:ascii="Book Antiqua" w:hAnsi="Book Antiqua"/>
                <w:b/>
                <w:bCs/>
              </w:rPr>
            </w:pPr>
            <w:r w:rsidRPr="007468E3">
              <w:rPr>
                <w:rFonts w:ascii="Book Antiqua" w:hAnsi="Book Antiqua"/>
                <w:b/>
                <w:bCs/>
              </w:rPr>
              <w:t>Supplementing ITB clause 24.1 (c) with the following:</w:t>
            </w:r>
          </w:p>
          <w:p w14:paraId="6176C8D6" w14:textId="77777777" w:rsidR="007B7A29" w:rsidRPr="007468E3" w:rsidRDefault="007B7A29" w:rsidP="007B7A29">
            <w:pPr>
              <w:tabs>
                <w:tab w:val="left" w:pos="720"/>
              </w:tabs>
              <w:rPr>
                <w:rFonts w:ascii="Book Antiqua" w:hAnsi="Book Antiqua"/>
                <w:b/>
                <w:bCs/>
              </w:rPr>
            </w:pPr>
          </w:p>
          <w:p w14:paraId="7AD893F1" w14:textId="3E50BDEF" w:rsidR="007B7A29" w:rsidRPr="007468E3" w:rsidRDefault="007B7A29" w:rsidP="007B7A29">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Pr="00D7394D">
              <w:rPr>
                <w:b/>
                <w:bCs/>
                <w:noProof/>
                <w:color w:val="0000FF"/>
              </w:rPr>
              <w:fldChar w:fldCharType="begin"/>
            </w:r>
            <w:r w:rsidRPr="00D7394D">
              <w:rPr>
                <w:b/>
                <w:bCs/>
                <w:noProof/>
                <w:color w:val="0000FF"/>
              </w:rPr>
              <w:instrText xml:space="preserve"> MERGEFIELD Work_Completion_Time </w:instrText>
            </w:r>
            <w:r w:rsidRPr="00D7394D">
              <w:rPr>
                <w:b/>
                <w:bCs/>
                <w:noProof/>
                <w:color w:val="0000FF"/>
              </w:rPr>
              <w:fldChar w:fldCharType="separate"/>
            </w:r>
            <w:r w:rsidR="00D60FBB">
              <w:rPr>
                <w:b/>
                <w:bCs/>
                <w:noProof/>
                <w:color w:val="0000FF"/>
              </w:rPr>
              <w:t>Six</w:t>
            </w:r>
            <w:r w:rsidRPr="00D7394D">
              <w:rPr>
                <w:b/>
                <w:bCs/>
                <w:noProof/>
                <w:color w:val="0000FF"/>
              </w:rPr>
              <w:t xml:space="preserve"> (</w:t>
            </w:r>
            <w:r w:rsidR="00D60FBB">
              <w:rPr>
                <w:b/>
                <w:bCs/>
                <w:noProof/>
                <w:color w:val="0000FF"/>
              </w:rPr>
              <w:t>06</w:t>
            </w:r>
            <w:r w:rsidRPr="00D7394D">
              <w:rPr>
                <w:b/>
                <w:bCs/>
                <w:noProof/>
                <w:color w:val="0000FF"/>
              </w:rPr>
              <w:t>) Months</w:t>
            </w:r>
            <w:r w:rsidRPr="00D7394D">
              <w:rPr>
                <w:b/>
                <w:bCs/>
                <w:noProof/>
                <w:color w:val="0000FF"/>
              </w:rPr>
              <w:fldChar w:fldCharType="end"/>
            </w:r>
            <w:r w:rsidRPr="002903BF">
              <w:rPr>
                <w:rFonts w:ascii="Book Antiqua" w:hAnsi="Book Antiqua"/>
                <w:b/>
                <w:bCs/>
              </w:rPr>
              <w:t> </w:t>
            </w:r>
            <w:r w:rsidRPr="007468E3">
              <w:rPr>
                <w:rFonts w:ascii="Book Antiqua" w:hAnsi="Book Antiqua"/>
              </w:rPr>
              <w:t xml:space="preserve">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7B7A29" w:rsidRPr="007468E3" w14:paraId="71C56EAD" w14:textId="77777777" w:rsidTr="00500D6E">
        <w:trPr>
          <w:trHeight w:val="359"/>
        </w:trPr>
        <w:tc>
          <w:tcPr>
            <w:tcW w:w="900" w:type="dxa"/>
          </w:tcPr>
          <w:p w14:paraId="1081B811" w14:textId="77777777" w:rsidR="007B7A29" w:rsidRPr="007468E3" w:rsidRDefault="007B7A29" w:rsidP="007B7A29">
            <w:pPr>
              <w:numPr>
                <w:ilvl w:val="0"/>
                <w:numId w:val="1"/>
              </w:numPr>
              <w:jc w:val="both"/>
              <w:rPr>
                <w:rFonts w:ascii="Book Antiqua" w:hAnsi="Book Antiqua"/>
              </w:rPr>
            </w:pPr>
          </w:p>
        </w:tc>
        <w:tc>
          <w:tcPr>
            <w:tcW w:w="1397" w:type="dxa"/>
          </w:tcPr>
          <w:p w14:paraId="5B7F0EF5" w14:textId="26F626D2" w:rsidR="007B7A29" w:rsidRPr="007468E3" w:rsidRDefault="007B7A29" w:rsidP="007B7A29">
            <w:pPr>
              <w:rPr>
                <w:rFonts w:ascii="Book Antiqua" w:hAnsi="Book Antiqua" w:cs="Arial"/>
              </w:rPr>
            </w:pPr>
            <w:r w:rsidRPr="007468E3">
              <w:rPr>
                <w:rFonts w:ascii="Book Antiqua" w:hAnsi="Book Antiqua"/>
              </w:rPr>
              <w:t>ITB 27.4 (b) &amp; ITB 27.4 (c)</w:t>
            </w:r>
          </w:p>
        </w:tc>
        <w:tc>
          <w:tcPr>
            <w:tcW w:w="7200" w:type="dxa"/>
          </w:tcPr>
          <w:p w14:paraId="346DC258" w14:textId="4C3C1C02" w:rsidR="007B7A29" w:rsidRPr="007468E3" w:rsidRDefault="007B7A29" w:rsidP="007B7A29">
            <w:pPr>
              <w:jc w:val="both"/>
              <w:rPr>
                <w:rFonts w:ascii="Book Antiqua" w:hAnsi="Book Antiqua"/>
                <w:b/>
                <w:bCs/>
              </w:rPr>
            </w:pPr>
            <w:r w:rsidRPr="007468E3">
              <w:rPr>
                <w:rFonts w:ascii="Book Antiqua" w:hAnsi="Book Antiqua"/>
                <w:b/>
                <w:bCs/>
              </w:rPr>
              <w:t>STANDS DELETED</w:t>
            </w:r>
          </w:p>
        </w:tc>
      </w:tr>
      <w:tr w:rsidR="007B7A29" w:rsidRPr="007468E3" w14:paraId="2EC18A3E" w14:textId="77777777" w:rsidTr="00500D6E">
        <w:trPr>
          <w:trHeight w:val="359"/>
        </w:trPr>
        <w:tc>
          <w:tcPr>
            <w:tcW w:w="900" w:type="dxa"/>
          </w:tcPr>
          <w:p w14:paraId="51657E10" w14:textId="77777777" w:rsidR="007B7A29" w:rsidRPr="007468E3" w:rsidRDefault="007B7A29" w:rsidP="007B7A29">
            <w:pPr>
              <w:numPr>
                <w:ilvl w:val="0"/>
                <w:numId w:val="1"/>
              </w:numPr>
              <w:jc w:val="both"/>
              <w:rPr>
                <w:rFonts w:ascii="Book Antiqua" w:hAnsi="Book Antiqua"/>
              </w:rPr>
            </w:pPr>
          </w:p>
        </w:tc>
        <w:tc>
          <w:tcPr>
            <w:tcW w:w="1397" w:type="dxa"/>
          </w:tcPr>
          <w:p w14:paraId="3DA21E27" w14:textId="390B4AC6" w:rsidR="007B7A29" w:rsidRPr="007468E3" w:rsidRDefault="007B7A29" w:rsidP="007B7A29">
            <w:pPr>
              <w:rPr>
                <w:rFonts w:ascii="Book Antiqua" w:hAnsi="Book Antiqua" w:cs="Arial"/>
              </w:rPr>
            </w:pPr>
            <w:r w:rsidRPr="007468E3">
              <w:rPr>
                <w:rFonts w:ascii="Book Antiqua" w:hAnsi="Book Antiqua"/>
              </w:rPr>
              <w:t>ITB 27.5 (b)</w:t>
            </w:r>
          </w:p>
        </w:tc>
        <w:tc>
          <w:tcPr>
            <w:tcW w:w="7200" w:type="dxa"/>
          </w:tcPr>
          <w:p w14:paraId="0F6B9F0E" w14:textId="014063CD" w:rsidR="007B7A29" w:rsidRPr="007468E3" w:rsidRDefault="007B7A29" w:rsidP="007B7A29">
            <w:pPr>
              <w:jc w:val="both"/>
              <w:rPr>
                <w:rFonts w:ascii="Book Antiqua" w:hAnsi="Book Antiqua"/>
                <w:b/>
                <w:bCs/>
              </w:rPr>
            </w:pPr>
            <w:r w:rsidRPr="007468E3">
              <w:rPr>
                <w:rFonts w:ascii="Book Antiqua" w:hAnsi="Book Antiqua" w:cs="Arial"/>
                <w:b/>
                <w:bCs/>
              </w:rPr>
              <w:t>Deleted as Functional Guarantees are not applicable.</w:t>
            </w:r>
          </w:p>
        </w:tc>
      </w:tr>
      <w:tr w:rsidR="007B7A29" w:rsidRPr="007468E3" w14:paraId="4060CEFE" w14:textId="77777777" w:rsidTr="00500D6E">
        <w:trPr>
          <w:trHeight w:val="359"/>
        </w:trPr>
        <w:tc>
          <w:tcPr>
            <w:tcW w:w="900" w:type="dxa"/>
          </w:tcPr>
          <w:p w14:paraId="4105BCF1" w14:textId="77777777" w:rsidR="007B7A29" w:rsidRPr="007468E3" w:rsidRDefault="007B7A29" w:rsidP="007B7A29">
            <w:pPr>
              <w:numPr>
                <w:ilvl w:val="0"/>
                <w:numId w:val="1"/>
              </w:numPr>
              <w:jc w:val="both"/>
              <w:rPr>
                <w:rFonts w:ascii="Book Antiqua" w:hAnsi="Book Antiqua"/>
              </w:rPr>
            </w:pPr>
          </w:p>
        </w:tc>
        <w:tc>
          <w:tcPr>
            <w:tcW w:w="1397" w:type="dxa"/>
          </w:tcPr>
          <w:p w14:paraId="142E536D" w14:textId="1E416918" w:rsidR="007B7A29" w:rsidRPr="007468E3" w:rsidRDefault="007B7A29" w:rsidP="007B7A29">
            <w:pPr>
              <w:rPr>
                <w:rFonts w:ascii="Book Antiqua" w:hAnsi="Book Antiqua" w:cs="Arial"/>
              </w:rPr>
            </w:pPr>
            <w:r w:rsidRPr="007468E3">
              <w:rPr>
                <w:rFonts w:ascii="Book Antiqua" w:hAnsi="Book Antiqua"/>
              </w:rPr>
              <w:t>ITB 27.5 (c)</w:t>
            </w:r>
          </w:p>
        </w:tc>
        <w:tc>
          <w:tcPr>
            <w:tcW w:w="7200" w:type="dxa"/>
          </w:tcPr>
          <w:p w14:paraId="4E698B58" w14:textId="19833EC5" w:rsidR="007B7A29" w:rsidRPr="007468E3" w:rsidRDefault="007B7A29" w:rsidP="007B7A29">
            <w:pPr>
              <w:jc w:val="both"/>
              <w:rPr>
                <w:rFonts w:ascii="Book Antiqua" w:hAnsi="Book Antiqua"/>
                <w:b/>
                <w:bCs/>
              </w:rPr>
            </w:pPr>
            <w:r w:rsidRPr="007468E3">
              <w:rPr>
                <w:rFonts w:ascii="Book Antiqua" w:hAnsi="Book Antiqua"/>
                <w:b/>
                <w:bCs/>
              </w:rPr>
              <w:t>Replacing Clause ITB 27.5 (c) with the following:</w:t>
            </w:r>
          </w:p>
          <w:p w14:paraId="42139B34" w14:textId="77777777" w:rsidR="007B7A29" w:rsidRPr="007468E3" w:rsidRDefault="007B7A29" w:rsidP="007B7A29">
            <w:pPr>
              <w:jc w:val="both"/>
              <w:rPr>
                <w:rFonts w:ascii="Book Antiqua" w:hAnsi="Book Antiqua"/>
              </w:rPr>
            </w:pPr>
          </w:p>
          <w:p w14:paraId="0535EF2A" w14:textId="77777777" w:rsidR="007B7A29" w:rsidRPr="007468E3" w:rsidRDefault="007B7A29" w:rsidP="007B7A29">
            <w:pPr>
              <w:jc w:val="both"/>
              <w:rPr>
                <w:rFonts w:ascii="Book Antiqua" w:hAnsi="Book Antiqua"/>
              </w:rPr>
            </w:pPr>
            <w:r w:rsidRPr="007468E3">
              <w:rPr>
                <w:rFonts w:ascii="Book Antiqua" w:hAnsi="Book Antiqua"/>
              </w:rPr>
              <w:t>For the purpose of evaluation, no adjustment to the bid price towards performance guarantees of the Equipment is applicable.</w:t>
            </w:r>
          </w:p>
          <w:p w14:paraId="50434953" w14:textId="77777777" w:rsidR="007B7A29" w:rsidRPr="007468E3" w:rsidRDefault="007B7A29" w:rsidP="007B7A29">
            <w:pPr>
              <w:jc w:val="both"/>
              <w:rPr>
                <w:rFonts w:ascii="Book Antiqua" w:hAnsi="Book Antiqua"/>
                <w:b/>
                <w:bCs/>
              </w:rPr>
            </w:pPr>
          </w:p>
        </w:tc>
      </w:tr>
      <w:tr w:rsidR="007B7A29" w:rsidRPr="007468E3" w14:paraId="49669DE6" w14:textId="77777777" w:rsidTr="00500D6E">
        <w:tc>
          <w:tcPr>
            <w:tcW w:w="900" w:type="dxa"/>
          </w:tcPr>
          <w:p w14:paraId="5555FA63" w14:textId="77777777" w:rsidR="007B7A29" w:rsidRPr="007468E3" w:rsidRDefault="007B7A29" w:rsidP="007B7A29">
            <w:pPr>
              <w:numPr>
                <w:ilvl w:val="0"/>
                <w:numId w:val="1"/>
              </w:numPr>
              <w:jc w:val="both"/>
              <w:rPr>
                <w:rFonts w:ascii="Book Antiqua" w:hAnsi="Book Antiqua"/>
              </w:rPr>
            </w:pPr>
          </w:p>
        </w:tc>
        <w:tc>
          <w:tcPr>
            <w:tcW w:w="1397" w:type="dxa"/>
          </w:tcPr>
          <w:p w14:paraId="5E73845A" w14:textId="1FA5A91A" w:rsidR="007B7A29" w:rsidRPr="007468E3" w:rsidRDefault="007B7A29" w:rsidP="007B7A29">
            <w:pPr>
              <w:rPr>
                <w:rFonts w:ascii="Book Antiqua" w:hAnsi="Book Antiqua"/>
              </w:rPr>
            </w:pPr>
            <w:r w:rsidRPr="007468E3">
              <w:rPr>
                <w:rFonts w:ascii="Book Antiqua" w:hAnsi="Book Antiqua" w:cs="Calibri"/>
              </w:rPr>
              <w:t>ITB 28.1</w:t>
            </w:r>
          </w:p>
        </w:tc>
        <w:tc>
          <w:tcPr>
            <w:tcW w:w="7200" w:type="dxa"/>
          </w:tcPr>
          <w:p w14:paraId="10A9491D" w14:textId="31550D49" w:rsidR="007B7A29" w:rsidRPr="007468E3" w:rsidRDefault="007B7A29" w:rsidP="007B7A29">
            <w:pPr>
              <w:jc w:val="both"/>
              <w:rPr>
                <w:rFonts w:ascii="Book Antiqua" w:hAnsi="Book Antiqua"/>
                <w:b/>
                <w:bCs/>
              </w:rPr>
            </w:pPr>
            <w:r w:rsidRPr="007468E3">
              <w:rPr>
                <w:rFonts w:ascii="Book Antiqua" w:hAnsi="Book Antiqua" w:cs="Calibri"/>
                <w:b/>
                <w:bCs/>
              </w:rPr>
              <w:t>NOT APPLICABLE</w:t>
            </w:r>
          </w:p>
        </w:tc>
      </w:tr>
      <w:tr w:rsidR="007B7A29" w:rsidRPr="007468E3" w14:paraId="7AD89424" w14:textId="77777777" w:rsidTr="00500D6E">
        <w:tc>
          <w:tcPr>
            <w:tcW w:w="900" w:type="dxa"/>
          </w:tcPr>
          <w:p w14:paraId="7AD8941E" w14:textId="77777777" w:rsidR="007B7A29" w:rsidRPr="007468E3" w:rsidRDefault="007B7A29" w:rsidP="007B7A29">
            <w:pPr>
              <w:numPr>
                <w:ilvl w:val="0"/>
                <w:numId w:val="1"/>
              </w:numPr>
              <w:jc w:val="both"/>
              <w:rPr>
                <w:rFonts w:ascii="Book Antiqua" w:hAnsi="Book Antiqua"/>
              </w:rPr>
            </w:pPr>
          </w:p>
        </w:tc>
        <w:tc>
          <w:tcPr>
            <w:tcW w:w="1397" w:type="dxa"/>
          </w:tcPr>
          <w:p w14:paraId="7AD8941F" w14:textId="30372EE8" w:rsidR="007B7A29" w:rsidRPr="007468E3" w:rsidRDefault="007B7A29" w:rsidP="007B7A29">
            <w:pPr>
              <w:rPr>
                <w:rFonts w:ascii="Book Antiqua" w:hAnsi="Book Antiqua"/>
              </w:rPr>
            </w:pPr>
            <w:r w:rsidRPr="007468E3">
              <w:rPr>
                <w:rFonts w:ascii="Book Antiqua" w:hAnsi="Book Antiqua"/>
              </w:rPr>
              <w:t>ITB 29</w:t>
            </w:r>
          </w:p>
        </w:tc>
        <w:tc>
          <w:tcPr>
            <w:tcW w:w="7200" w:type="dxa"/>
          </w:tcPr>
          <w:p w14:paraId="541E57EB" w14:textId="77777777" w:rsidR="00442500" w:rsidRPr="00A4497E" w:rsidRDefault="00442500" w:rsidP="00442500">
            <w:pPr>
              <w:pStyle w:val="Default"/>
              <w:jc w:val="both"/>
              <w:rPr>
                <w:b/>
                <w:bCs/>
              </w:rPr>
            </w:pPr>
            <w:r w:rsidRPr="00A4497E">
              <w:rPr>
                <w:b/>
                <w:bCs/>
              </w:rPr>
              <w:t xml:space="preserve">Replacing ITB clause 29 </w:t>
            </w:r>
          </w:p>
          <w:p w14:paraId="2B1FB427" w14:textId="77777777" w:rsidR="00442500" w:rsidRPr="00A4497E" w:rsidRDefault="00442500" w:rsidP="00442500">
            <w:pPr>
              <w:pStyle w:val="Default"/>
              <w:jc w:val="both"/>
            </w:pPr>
          </w:p>
          <w:p w14:paraId="7A4F1794" w14:textId="594D0578" w:rsidR="00442500" w:rsidRPr="00B95F70" w:rsidRDefault="00442500" w:rsidP="00442500">
            <w:pPr>
              <w:pStyle w:val="Default"/>
              <w:jc w:val="both"/>
              <w:rPr>
                <w:b/>
                <w:bCs/>
                <w:strike/>
              </w:rPr>
            </w:pPr>
            <w:r w:rsidRPr="00A4497E">
              <w:rPr>
                <w:b/>
                <w:bCs/>
              </w:rPr>
              <w:t xml:space="preserve">29. </w:t>
            </w:r>
            <w:r w:rsidRPr="00B95F70">
              <w:rPr>
                <w:b/>
                <w:bCs/>
                <w:strike/>
              </w:rPr>
              <w:t>e-Reverse Auction (e-RA)</w:t>
            </w:r>
          </w:p>
          <w:p w14:paraId="474879AF" w14:textId="77777777" w:rsidR="00442500" w:rsidRPr="00B95F70" w:rsidRDefault="00442500" w:rsidP="00442500">
            <w:pPr>
              <w:pStyle w:val="Default"/>
              <w:jc w:val="both"/>
              <w:rPr>
                <w:b/>
                <w:bCs/>
                <w:strike/>
              </w:rPr>
            </w:pPr>
          </w:p>
          <w:p w14:paraId="4270FE39" w14:textId="77777777" w:rsidR="00442500" w:rsidRPr="00B95F70" w:rsidRDefault="00442500" w:rsidP="00442500">
            <w:pPr>
              <w:pStyle w:val="Default"/>
              <w:ind w:left="702" w:hanging="702"/>
              <w:jc w:val="both"/>
              <w:rPr>
                <w:b/>
                <w:bCs/>
                <w:strike/>
              </w:rPr>
            </w:pPr>
            <w:r w:rsidRPr="00B95F70">
              <w:rPr>
                <w:b/>
                <w:bCs/>
                <w:strike/>
              </w:rPr>
              <w:t>29.1</w:t>
            </w:r>
            <w:r w:rsidRPr="00B95F70">
              <w:rPr>
                <w:b/>
                <w:bCs/>
                <w:strike/>
              </w:rPr>
              <w:tab/>
              <w:t xml:space="preserve">The Employer reserves the right to conduct e-Reverse Auction (e-RA) for further reduction in the price. In case e-RA is conducted, same shall be done in the manner as indicated at Annexure-B (BDS). </w:t>
            </w:r>
          </w:p>
          <w:p w14:paraId="03D5ADC6" w14:textId="77777777" w:rsidR="00442500" w:rsidRPr="00B95F70" w:rsidRDefault="00442500" w:rsidP="00442500">
            <w:pPr>
              <w:pStyle w:val="Default"/>
              <w:ind w:left="702" w:hanging="702"/>
              <w:jc w:val="both"/>
              <w:rPr>
                <w:b/>
                <w:bCs/>
                <w:strike/>
              </w:rPr>
            </w:pPr>
          </w:p>
          <w:p w14:paraId="377828F9" w14:textId="5975E910" w:rsidR="00442500" w:rsidRPr="00B95F70" w:rsidRDefault="00442500" w:rsidP="00442500">
            <w:pPr>
              <w:pStyle w:val="Default"/>
              <w:ind w:left="698" w:hanging="19"/>
              <w:jc w:val="both"/>
              <w:rPr>
                <w:rStyle w:val="Hyperlink"/>
                <w:rFonts w:cs="Arial"/>
                <w:b/>
                <w:bCs/>
                <w:i/>
                <w:iCs/>
                <w:strike/>
              </w:rPr>
            </w:pPr>
            <w:r w:rsidRPr="00B95F70">
              <w:rPr>
                <w:rStyle w:val="Hyperlink"/>
                <w:rFonts w:cs="Arial"/>
                <w:b/>
                <w:bCs/>
                <w:i/>
                <w:iCs/>
                <w:strike/>
              </w:rPr>
              <w:t xml:space="preserve">For the purpose of the aforesaid, the ‘Indicative Estimated Cost for e-RA’ is </w:t>
            </w:r>
            <w:r w:rsidR="00F63170" w:rsidRPr="00B95F70">
              <w:rPr>
                <w:rStyle w:val="Hyperlink"/>
                <w:rFonts w:cs="Arial"/>
                <w:b/>
                <w:bCs/>
                <w:i/>
                <w:iCs/>
                <w:strike/>
              </w:rPr>
              <w:t xml:space="preserve">INR </w:t>
            </w:r>
            <w:r w:rsidR="00B95F70" w:rsidRPr="00B95F70">
              <w:rPr>
                <w:rStyle w:val="Hyperlink"/>
                <w:rFonts w:cs="Arial"/>
                <w:b/>
                <w:bCs/>
                <w:i/>
                <w:iCs/>
                <w:strike/>
              </w:rPr>
              <w:t>……..</w:t>
            </w:r>
            <w:r w:rsidR="00F63170" w:rsidRPr="00B95F70">
              <w:rPr>
                <w:rStyle w:val="Hyperlink"/>
                <w:rFonts w:cs="Arial"/>
                <w:b/>
                <w:bCs/>
                <w:i/>
                <w:iCs/>
                <w:strike/>
              </w:rPr>
              <w:t>/- including  GST</w:t>
            </w:r>
            <w:r w:rsidR="008C18B7" w:rsidRPr="00B95F70">
              <w:rPr>
                <w:rStyle w:val="Hyperlink"/>
                <w:rFonts w:cs="Arial"/>
                <w:b/>
                <w:bCs/>
                <w:i/>
                <w:iCs/>
                <w:strike/>
              </w:rPr>
              <w:t>.</w:t>
            </w:r>
          </w:p>
          <w:p w14:paraId="17C89A19" w14:textId="77777777" w:rsidR="00442500" w:rsidRPr="00B95F70" w:rsidRDefault="00442500" w:rsidP="00442500">
            <w:pPr>
              <w:pStyle w:val="Default"/>
              <w:jc w:val="both"/>
              <w:rPr>
                <w:b/>
                <w:bCs/>
                <w:strike/>
              </w:rPr>
            </w:pPr>
          </w:p>
          <w:p w14:paraId="05CC690F" w14:textId="77777777" w:rsidR="00442500" w:rsidRPr="00B95F70" w:rsidRDefault="00442500" w:rsidP="00442500">
            <w:pPr>
              <w:pStyle w:val="Default"/>
              <w:ind w:left="702" w:hanging="702"/>
              <w:jc w:val="both"/>
              <w:rPr>
                <w:b/>
                <w:bCs/>
                <w:strike/>
              </w:rPr>
            </w:pPr>
            <w:r w:rsidRPr="00B95F70">
              <w:rPr>
                <w:b/>
                <w:bCs/>
                <w:strike/>
              </w:rPr>
              <w:t xml:space="preserve">            Further, Business Rules for e-Reverse Auction and a sample format for e-Reverse Auction Notice is enclosed at Annexure-C (BDS).  </w:t>
            </w:r>
          </w:p>
          <w:p w14:paraId="0DE70BDD" w14:textId="77777777" w:rsidR="00442500" w:rsidRPr="00B95F70" w:rsidRDefault="00442500" w:rsidP="00442500">
            <w:pPr>
              <w:pStyle w:val="Default"/>
              <w:ind w:left="702" w:hanging="702"/>
              <w:jc w:val="both"/>
              <w:rPr>
                <w:b/>
                <w:bCs/>
                <w:strike/>
              </w:rPr>
            </w:pPr>
          </w:p>
          <w:p w14:paraId="73BEE597" w14:textId="77777777" w:rsidR="00442500" w:rsidRPr="00B95F70" w:rsidRDefault="00442500" w:rsidP="00442500">
            <w:pPr>
              <w:pStyle w:val="Default"/>
              <w:ind w:left="698" w:hanging="698"/>
              <w:jc w:val="both"/>
              <w:rPr>
                <w:rFonts w:cs="Arial"/>
                <w:strike/>
              </w:rPr>
            </w:pPr>
            <w:r w:rsidRPr="00B95F70">
              <w:rPr>
                <w:b/>
                <w:bCs/>
                <w:strike/>
              </w:rPr>
              <w:t>Note:-</w:t>
            </w:r>
            <w:r w:rsidRPr="00B95F70">
              <w:rPr>
                <w:strike/>
              </w:rPr>
              <w:t xml:space="preserve">POWERGRID have made arrangements with M/s MJUNCTION SERVICES LTD, who will be POWERGRID’s authorized Application Service Provider (ASP) for e-Reverse Auction. The bidders shortlisted for e-RA, must have registration on Mjunction portal </w:t>
            </w:r>
            <w:hyperlink r:id="rId17" w:history="1">
              <w:r w:rsidRPr="00B95F70">
                <w:rPr>
                  <w:rStyle w:val="Hyperlink"/>
                  <w:rFonts w:cs="Arial"/>
                  <w:i/>
                  <w:iCs/>
                  <w:strike/>
                </w:rPr>
                <w:t>https://auction.buyjunction.in</w:t>
              </w:r>
            </w:hyperlink>
            <w:r w:rsidRPr="00B95F70">
              <w:rPr>
                <w:strike/>
              </w:rPr>
              <w:t xml:space="preserve"> for participation in e-RA. For registration, shortlisted bidders </w:t>
            </w:r>
            <w:r w:rsidRPr="00B95F70">
              <w:rPr>
                <w:rFonts w:cs="Arial"/>
                <w:strike/>
              </w:rPr>
              <w:t xml:space="preserve">required to contact </w:t>
            </w:r>
            <w:r w:rsidRPr="00B95F70">
              <w:rPr>
                <w:strike/>
              </w:rPr>
              <w:t xml:space="preserve">M/s MJunction Services Limited, </w:t>
            </w:r>
            <w:r w:rsidRPr="00B95F70">
              <w:rPr>
                <w:rFonts w:cs="Arial"/>
                <w:strike/>
              </w:rPr>
              <w:t>at following address to complete the registration formalities:</w:t>
            </w:r>
          </w:p>
          <w:p w14:paraId="7D7AB68E" w14:textId="77777777" w:rsidR="00442500" w:rsidRPr="00B95F70" w:rsidRDefault="00442500" w:rsidP="00442500">
            <w:pPr>
              <w:pStyle w:val="Default"/>
              <w:ind w:left="886" w:hanging="886"/>
              <w:jc w:val="both"/>
              <w:rPr>
                <w:b/>
                <w:bCs/>
                <w:strike/>
              </w:rPr>
            </w:pPr>
          </w:p>
          <w:p w14:paraId="67BA6A95" w14:textId="77777777" w:rsidR="00442500" w:rsidRPr="00B95F70" w:rsidRDefault="00442500" w:rsidP="00442500">
            <w:pPr>
              <w:ind w:left="886"/>
              <w:jc w:val="both"/>
              <w:rPr>
                <w:rFonts w:ascii="Book Antiqua" w:hAnsi="Book Antiqua" w:cs="Arial"/>
                <w:b/>
                <w:bCs/>
                <w:strike/>
              </w:rPr>
            </w:pPr>
            <w:r w:rsidRPr="00B95F70">
              <w:rPr>
                <w:rFonts w:ascii="Book Antiqua" w:hAnsi="Book Antiqua" w:cs="Arial"/>
                <w:b/>
                <w:bCs/>
                <w:strike/>
              </w:rPr>
              <w:t>M/s. M-junction Services Ltd</w:t>
            </w:r>
          </w:p>
          <w:p w14:paraId="7597BFDA" w14:textId="77777777" w:rsidR="00442500" w:rsidRPr="00B95F70" w:rsidRDefault="00442500" w:rsidP="00442500">
            <w:pPr>
              <w:ind w:left="886"/>
              <w:jc w:val="both"/>
              <w:rPr>
                <w:rFonts w:ascii="Book Antiqua" w:hAnsi="Book Antiqua" w:cs="Arial"/>
                <w:strike/>
              </w:rPr>
            </w:pPr>
            <w:r w:rsidRPr="00B95F70">
              <w:rPr>
                <w:rFonts w:ascii="Book Antiqua" w:hAnsi="Book Antiqua" w:cs="Arial"/>
                <w:strike/>
              </w:rPr>
              <w:t xml:space="preserve">3rd Floor, Tower – 1,Godrej water Side, </w:t>
            </w:r>
          </w:p>
          <w:p w14:paraId="59A7F359" w14:textId="77777777" w:rsidR="00442500" w:rsidRPr="00B95F70" w:rsidRDefault="00442500" w:rsidP="00442500">
            <w:pPr>
              <w:ind w:left="886"/>
              <w:jc w:val="both"/>
              <w:rPr>
                <w:rFonts w:ascii="Book Antiqua" w:hAnsi="Book Antiqua" w:cs="Arial"/>
                <w:strike/>
              </w:rPr>
            </w:pPr>
            <w:r w:rsidRPr="00B95F70">
              <w:rPr>
                <w:rFonts w:ascii="Book Antiqua" w:hAnsi="Book Antiqua" w:cs="Arial"/>
                <w:strike/>
              </w:rPr>
              <w:t>Plot – V, Block – DP, Sector – V,</w:t>
            </w:r>
          </w:p>
          <w:p w14:paraId="1B2F7F91" w14:textId="77777777" w:rsidR="00442500" w:rsidRPr="00B95F70" w:rsidRDefault="00442500" w:rsidP="00442500">
            <w:pPr>
              <w:ind w:left="886"/>
              <w:jc w:val="both"/>
              <w:rPr>
                <w:rFonts w:ascii="Book Antiqua" w:hAnsi="Book Antiqua" w:cs="Arial"/>
                <w:strike/>
              </w:rPr>
            </w:pPr>
            <w:r w:rsidRPr="00B95F70">
              <w:rPr>
                <w:rFonts w:ascii="Book Antiqua" w:hAnsi="Book Antiqua" w:cs="Arial"/>
                <w:strike/>
              </w:rPr>
              <w:t>Salt Lake, Kolkata – 700091</w:t>
            </w:r>
          </w:p>
          <w:p w14:paraId="083D962D" w14:textId="77777777" w:rsidR="00442500" w:rsidRPr="00B95F70" w:rsidRDefault="00442500" w:rsidP="00442500">
            <w:pPr>
              <w:ind w:left="886"/>
              <w:jc w:val="both"/>
              <w:rPr>
                <w:rFonts w:ascii="Book Antiqua" w:hAnsi="Book Antiqua" w:cs="Arial"/>
                <w:strike/>
              </w:rPr>
            </w:pPr>
            <w:r w:rsidRPr="00B95F70">
              <w:rPr>
                <w:rFonts w:ascii="Book Antiqua" w:hAnsi="Book Antiqua" w:cs="Arial"/>
                <w:strike/>
              </w:rPr>
              <w:t>Contact person: Mr.  Shabir Khan, Mb. 8336945509</w:t>
            </w:r>
          </w:p>
          <w:p w14:paraId="24BD5F3E" w14:textId="28E23A88" w:rsidR="00442500" w:rsidRPr="00B95F70" w:rsidRDefault="00442500" w:rsidP="00442500">
            <w:pPr>
              <w:ind w:left="886"/>
              <w:jc w:val="both"/>
              <w:rPr>
                <w:rFonts w:ascii="Book Antiqua" w:hAnsi="Book Antiqua" w:cs="Arial"/>
                <w:strike/>
              </w:rPr>
            </w:pPr>
            <w:r w:rsidRPr="00B95F70">
              <w:rPr>
                <w:rFonts w:ascii="Book Antiqua" w:hAnsi="Book Antiqua" w:cs="Arial"/>
                <w:strike/>
              </w:rPr>
              <w:t xml:space="preserve">                            Ms. Rimi Ghosh, Mb. 9650044156</w:t>
            </w:r>
          </w:p>
          <w:p w14:paraId="0FFB9D2D" w14:textId="77777777" w:rsidR="00442500" w:rsidRPr="00A4497E" w:rsidRDefault="00442500" w:rsidP="00442500">
            <w:pPr>
              <w:ind w:left="886"/>
              <w:jc w:val="both"/>
              <w:rPr>
                <w:rStyle w:val="Hyperlink"/>
                <w:rFonts w:ascii="Book Antiqua" w:hAnsi="Book Antiqua" w:cs="Arial"/>
              </w:rPr>
            </w:pPr>
            <w:r w:rsidRPr="00B95F70">
              <w:rPr>
                <w:rFonts w:ascii="Book Antiqua" w:hAnsi="Book Antiqua" w:cs="Arial"/>
                <w:strike/>
              </w:rPr>
              <w:t>e-mail  :</w:t>
            </w:r>
            <w:r w:rsidRPr="00B95F70">
              <w:rPr>
                <w:rFonts w:ascii="Book Antiqua" w:hAnsi="Book Antiqua" w:cs="Arial"/>
                <w:strike/>
              </w:rPr>
              <w:tab/>
            </w:r>
            <w:hyperlink r:id="rId18" w:history="1">
              <w:r w:rsidRPr="00B95F70">
                <w:rPr>
                  <w:rStyle w:val="Hyperlink"/>
                  <w:rFonts w:ascii="Book Antiqua" w:hAnsi="Book Antiqua" w:cs="Arial"/>
                  <w:strike/>
                </w:rPr>
                <w:t>shabir.khan@mjunction.in</w:t>
              </w:r>
            </w:hyperlink>
            <w:r w:rsidRPr="00A4497E">
              <w:rPr>
                <w:rStyle w:val="Hyperlink"/>
                <w:rFonts w:ascii="Book Antiqua" w:hAnsi="Book Antiqua" w:cs="Arial"/>
              </w:rPr>
              <w:t>;</w:t>
            </w:r>
          </w:p>
          <w:p w14:paraId="42C97E0C" w14:textId="77777777" w:rsidR="00442500" w:rsidRPr="00B95F70" w:rsidRDefault="00442500" w:rsidP="00442500">
            <w:pPr>
              <w:ind w:left="886"/>
              <w:jc w:val="both"/>
              <w:rPr>
                <w:rFonts w:ascii="Book Antiqua" w:hAnsi="Book Antiqua" w:cs="Arial"/>
                <w:strike/>
              </w:rPr>
            </w:pPr>
            <w:r w:rsidRPr="00A4497E">
              <w:rPr>
                <w:rFonts w:ascii="Book Antiqua" w:hAnsi="Book Antiqua" w:cs="Arial"/>
              </w:rPr>
              <w:lastRenderedPageBreak/>
              <w:tab/>
            </w:r>
            <w:r w:rsidRPr="00A4497E">
              <w:rPr>
                <w:rFonts w:ascii="Book Antiqua" w:hAnsi="Book Antiqua" w:cs="Arial"/>
              </w:rPr>
              <w:tab/>
            </w:r>
            <w:hyperlink r:id="rId19" w:history="1">
              <w:r w:rsidRPr="00B95F70">
                <w:rPr>
                  <w:rStyle w:val="Hyperlink"/>
                  <w:rFonts w:ascii="Book Antiqua" w:hAnsi="Book Antiqua" w:cs="Arial"/>
                  <w:strike/>
                </w:rPr>
                <w:t>rimi.ghosh@mjunction.in</w:t>
              </w:r>
            </w:hyperlink>
          </w:p>
          <w:p w14:paraId="46F55CC3" w14:textId="77777777" w:rsidR="00442500" w:rsidRPr="00B95F70" w:rsidRDefault="00442500" w:rsidP="00442500">
            <w:pPr>
              <w:pStyle w:val="Default"/>
              <w:ind w:left="886" w:hanging="886"/>
              <w:jc w:val="both"/>
              <w:rPr>
                <w:b/>
                <w:bCs/>
                <w:strike/>
              </w:rPr>
            </w:pPr>
          </w:p>
          <w:p w14:paraId="18342D5F" w14:textId="4DF48CD7" w:rsidR="00442500" w:rsidRPr="00B95F70" w:rsidRDefault="00442500" w:rsidP="00442500">
            <w:pPr>
              <w:ind w:left="886"/>
              <w:jc w:val="both"/>
              <w:rPr>
                <w:rFonts w:ascii="Book Antiqua" w:hAnsi="Book Antiqua" w:cs="Arial"/>
                <w:strike/>
              </w:rPr>
            </w:pPr>
            <w:r w:rsidRPr="00B95F70">
              <w:rPr>
                <w:rFonts w:ascii="Book Antiqua" w:hAnsi="Book Antiqua"/>
                <w:strike/>
              </w:rPr>
              <w:t>The said registration on the M-junction portal is free of cost for the bidders.</w:t>
            </w:r>
          </w:p>
          <w:p w14:paraId="7AD89423" w14:textId="60165742" w:rsidR="007B7A29" w:rsidRPr="007468E3" w:rsidRDefault="007B7A29" w:rsidP="007B7A29">
            <w:pPr>
              <w:pStyle w:val="Default"/>
              <w:jc w:val="both"/>
              <w:rPr>
                <w:color w:val="auto"/>
              </w:rPr>
            </w:pPr>
          </w:p>
        </w:tc>
      </w:tr>
      <w:tr w:rsidR="007B7A29" w:rsidRPr="007468E3" w14:paraId="6903A955" w14:textId="77777777" w:rsidTr="00500D6E">
        <w:tc>
          <w:tcPr>
            <w:tcW w:w="900" w:type="dxa"/>
          </w:tcPr>
          <w:p w14:paraId="676E1B47" w14:textId="77777777" w:rsidR="007B7A29" w:rsidRPr="007468E3" w:rsidRDefault="007B7A29" w:rsidP="007B7A29">
            <w:pPr>
              <w:numPr>
                <w:ilvl w:val="0"/>
                <w:numId w:val="1"/>
              </w:numPr>
              <w:jc w:val="both"/>
              <w:rPr>
                <w:rFonts w:ascii="Book Antiqua" w:hAnsi="Book Antiqua"/>
              </w:rPr>
            </w:pPr>
          </w:p>
        </w:tc>
        <w:tc>
          <w:tcPr>
            <w:tcW w:w="1397" w:type="dxa"/>
          </w:tcPr>
          <w:p w14:paraId="06194E82" w14:textId="02F53070" w:rsidR="007B7A29" w:rsidRPr="007468E3" w:rsidRDefault="007B7A29" w:rsidP="007B7A29">
            <w:pPr>
              <w:rPr>
                <w:rFonts w:ascii="Book Antiqua" w:hAnsi="Book Antiqua"/>
              </w:rPr>
            </w:pPr>
            <w:r>
              <w:rPr>
                <w:rFonts w:ascii="Book Antiqua" w:hAnsi="Book Antiqua"/>
              </w:rPr>
              <w:t>ITB 31.1</w:t>
            </w:r>
          </w:p>
        </w:tc>
        <w:tc>
          <w:tcPr>
            <w:tcW w:w="7200" w:type="dxa"/>
          </w:tcPr>
          <w:p w14:paraId="64549B81" w14:textId="77777777" w:rsidR="007B7A29" w:rsidRPr="006B37DE" w:rsidRDefault="007B7A29" w:rsidP="007B7A29">
            <w:pPr>
              <w:jc w:val="both"/>
              <w:rPr>
                <w:rFonts w:ascii="Book Antiqua" w:hAnsi="Book Antiqua"/>
              </w:rPr>
            </w:pPr>
            <w:r w:rsidRPr="006B37DE">
              <w:rPr>
                <w:rFonts w:ascii="Book Antiqua" w:hAnsi="Book Antiqua"/>
              </w:rPr>
              <w:t>Replacing ITB 31.1 with the following:</w:t>
            </w:r>
          </w:p>
          <w:p w14:paraId="1CDE9A07" w14:textId="77777777" w:rsidR="007B7A29" w:rsidRPr="006B37DE" w:rsidRDefault="007B7A29" w:rsidP="007B7A29">
            <w:pPr>
              <w:jc w:val="both"/>
              <w:rPr>
                <w:rFonts w:ascii="Book Antiqua" w:hAnsi="Book Antiqua"/>
                <w:b/>
              </w:rPr>
            </w:pPr>
          </w:p>
          <w:p w14:paraId="13E5914B" w14:textId="22C7C32E" w:rsidR="007B7A29" w:rsidRPr="007468E3" w:rsidRDefault="007B7A29" w:rsidP="007B7A29">
            <w:pPr>
              <w:jc w:val="both"/>
              <w:rPr>
                <w:rFonts w:ascii="Book Antiqua" w:hAnsi="Book Antiqua"/>
                <w:b/>
                <w:bCs/>
              </w:rPr>
            </w:pPr>
            <w:r w:rsidRPr="006B37DE">
              <w:rPr>
                <w:rFonts w:cs="Calibri"/>
              </w:rPr>
              <w:t xml:space="preserve">Subject to ITB Clause 32, </w:t>
            </w:r>
            <w:r w:rsidRPr="006B37DE">
              <w:rPr>
                <w:rFonts w:cs="Calibri"/>
                <w:b/>
                <w:bCs/>
              </w:rPr>
              <w:t xml:space="preserve">the Employer will award the contract to the successful Bidder (also referred to as the L1 Bidder). </w:t>
            </w:r>
            <w:r w:rsidRPr="006B37DE">
              <w:rPr>
                <w:rFonts w:cs="Calibri"/>
              </w:rPr>
              <w:t>Further,</w:t>
            </w:r>
            <w:r w:rsidRPr="006B37DE">
              <w:rPr>
                <w:rFonts w:cs="Calibri"/>
                <w:b/>
                <w:bCs/>
              </w:rPr>
              <w:t xml:space="preserve"> </w:t>
            </w:r>
            <w:r w:rsidRPr="006B37DE">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6B37DE">
                <w:rPr>
                  <w:rFonts w:cs="Calibri"/>
                </w:rPr>
                <w:t>BDS</w:t>
              </w:r>
            </w:smartTag>
            <w:r w:rsidRPr="006B37DE">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B37DE">
                <w:rPr>
                  <w:rFonts w:cs="Calibri"/>
                </w:rPr>
                <w:t>BDS</w:t>
              </w:r>
            </w:smartTag>
            <w:r w:rsidRPr="006B37DE">
              <w:rPr>
                <w:rFonts w:cs="Calibri"/>
              </w:rPr>
              <w:t>). The Purchaser shall be the sole judge in this regard.</w:t>
            </w:r>
          </w:p>
        </w:tc>
      </w:tr>
      <w:tr w:rsidR="007B7A29" w:rsidRPr="007468E3" w14:paraId="48C70235" w14:textId="77777777" w:rsidTr="00500D6E">
        <w:tc>
          <w:tcPr>
            <w:tcW w:w="900" w:type="dxa"/>
          </w:tcPr>
          <w:p w14:paraId="06FD4F49" w14:textId="77777777" w:rsidR="007B7A29" w:rsidRPr="007468E3" w:rsidRDefault="007B7A29" w:rsidP="007B7A29">
            <w:pPr>
              <w:numPr>
                <w:ilvl w:val="0"/>
                <w:numId w:val="1"/>
              </w:numPr>
              <w:jc w:val="both"/>
              <w:rPr>
                <w:rFonts w:ascii="Book Antiqua" w:hAnsi="Book Antiqua"/>
              </w:rPr>
            </w:pPr>
          </w:p>
        </w:tc>
        <w:tc>
          <w:tcPr>
            <w:tcW w:w="1397" w:type="dxa"/>
          </w:tcPr>
          <w:p w14:paraId="3ED74935" w14:textId="68767117" w:rsidR="007B7A29" w:rsidRDefault="007B7A29" w:rsidP="007B7A29">
            <w:pPr>
              <w:rPr>
                <w:rFonts w:ascii="Book Antiqua" w:hAnsi="Book Antiqua"/>
              </w:rPr>
            </w:pPr>
            <w:r>
              <w:rPr>
                <w:rFonts w:ascii="Book Antiqua" w:hAnsi="Book Antiqua"/>
              </w:rPr>
              <w:t>ITB 31.2</w:t>
            </w:r>
          </w:p>
        </w:tc>
        <w:tc>
          <w:tcPr>
            <w:tcW w:w="7200" w:type="dxa"/>
          </w:tcPr>
          <w:p w14:paraId="0F8C6577" w14:textId="77777777" w:rsidR="007B7A29" w:rsidRPr="006B37DE" w:rsidRDefault="007B7A29" w:rsidP="007B7A29">
            <w:pPr>
              <w:pStyle w:val="Default"/>
              <w:jc w:val="both"/>
              <w:rPr>
                <w:b/>
                <w:bCs/>
                <w:u w:val="single"/>
              </w:rPr>
            </w:pPr>
            <w:r w:rsidRPr="006B37DE">
              <w:rPr>
                <w:b/>
                <w:bCs/>
                <w:u w:val="single"/>
              </w:rPr>
              <w:t>Replacing ITB clause 31.2 with following:</w:t>
            </w:r>
          </w:p>
          <w:p w14:paraId="181D52E3" w14:textId="77777777" w:rsidR="007B7A29" w:rsidRPr="006B37DE" w:rsidRDefault="007B7A29" w:rsidP="007B7A29">
            <w:pPr>
              <w:pStyle w:val="Default"/>
              <w:jc w:val="both"/>
              <w:rPr>
                <w:u w:val="single"/>
              </w:rPr>
            </w:pPr>
          </w:p>
          <w:p w14:paraId="38017AF9"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The Employer may request the Bidder to withdraw any of the deviations listed in the winning bid.</w:t>
            </w:r>
          </w:p>
          <w:p w14:paraId="2BD77840" w14:textId="77777777" w:rsidR="007B7A29" w:rsidRPr="006B37DE" w:rsidRDefault="007B7A29" w:rsidP="007B7A29">
            <w:pPr>
              <w:jc w:val="both"/>
              <w:rPr>
                <w:rFonts w:ascii="Book Antiqua" w:hAnsi="Book Antiqua" w:cs="Book Antiqua"/>
                <w:color w:val="000000"/>
                <w:lang w:bidi="hi-IN"/>
              </w:rPr>
            </w:pPr>
          </w:p>
          <w:p w14:paraId="042D0845"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B37DE">
              <w:rPr>
                <w:rFonts w:ascii="Book Antiqua" w:hAnsi="Book Antiqua" w:cs="Book Antiqua"/>
                <w:b/>
                <w:bCs/>
                <w:color w:val="000000"/>
                <w:lang w:bidi="hi-IN"/>
              </w:rPr>
              <w:t>the bids submitted by such Bidder in future packages will be considered non-responsive</w:t>
            </w:r>
            <w:r w:rsidRPr="006B37DE">
              <w:rPr>
                <w:rFonts w:ascii="Book Antiqua" w:hAnsi="Book Antiqua" w:cs="Book Antiqua"/>
                <w:color w:val="000000"/>
                <w:lang w:bidi="hi-IN"/>
              </w:rPr>
              <w:t xml:space="preserve"> </w:t>
            </w:r>
            <w:r w:rsidRPr="006B37DE">
              <w:rPr>
                <w:rFonts w:ascii="Book Antiqua" w:hAnsi="Book Antiqua" w:cs="Book Antiqua"/>
                <w:b/>
                <w:bCs/>
                <w:color w:val="000000"/>
                <w:lang w:bidi="hi-IN"/>
              </w:rPr>
              <w:t>in line with ITB 13.6</w:t>
            </w:r>
            <w:r w:rsidRPr="006B37DE">
              <w:rPr>
                <w:rFonts w:ascii="Book Antiqua" w:hAnsi="Book Antiqua" w:cs="Book Antiqua"/>
                <w:color w:val="000000"/>
                <w:lang w:bidi="hi-IN"/>
              </w:rPr>
              <w:t>.</w:t>
            </w:r>
          </w:p>
          <w:p w14:paraId="4EA2EA73" w14:textId="77777777" w:rsidR="007B7A29" w:rsidRPr="006B37DE" w:rsidRDefault="007B7A29" w:rsidP="007B7A29">
            <w:pPr>
              <w:jc w:val="both"/>
              <w:rPr>
                <w:rFonts w:ascii="Book Antiqua" w:hAnsi="Book Antiqua" w:cs="Book Antiqua"/>
                <w:color w:val="000000"/>
                <w:lang w:bidi="hi-IN"/>
              </w:rPr>
            </w:pPr>
          </w:p>
          <w:p w14:paraId="64205E1A" w14:textId="5B091E22" w:rsidR="007B7A29" w:rsidRPr="006B37DE" w:rsidRDefault="007B7A29" w:rsidP="007B7A29">
            <w:pPr>
              <w:jc w:val="both"/>
              <w:rPr>
                <w:rFonts w:ascii="Book Antiqua" w:hAnsi="Book Antiqua"/>
              </w:rPr>
            </w:pPr>
            <w:r w:rsidRPr="006B37DE">
              <w:t>Bidder would be required to comply with all other requirements of the Bidding Documents except for those deviations which are accepted by the Employer.</w:t>
            </w:r>
          </w:p>
        </w:tc>
      </w:tr>
      <w:tr w:rsidR="007B7A29" w:rsidRPr="007468E3" w14:paraId="61E34CD9" w14:textId="77777777" w:rsidTr="00500D6E">
        <w:tc>
          <w:tcPr>
            <w:tcW w:w="900" w:type="dxa"/>
          </w:tcPr>
          <w:p w14:paraId="4BFE8367" w14:textId="77777777" w:rsidR="007B7A29" w:rsidRPr="007468E3" w:rsidRDefault="007B7A29" w:rsidP="007B7A29">
            <w:pPr>
              <w:numPr>
                <w:ilvl w:val="0"/>
                <w:numId w:val="1"/>
              </w:numPr>
              <w:jc w:val="both"/>
              <w:rPr>
                <w:rFonts w:ascii="Book Antiqua" w:hAnsi="Book Antiqua"/>
              </w:rPr>
            </w:pPr>
          </w:p>
        </w:tc>
        <w:tc>
          <w:tcPr>
            <w:tcW w:w="1397" w:type="dxa"/>
          </w:tcPr>
          <w:p w14:paraId="3F2A4CD5" w14:textId="77777777" w:rsidR="007B7A29" w:rsidRPr="007468E3" w:rsidRDefault="007B7A29" w:rsidP="007B7A29">
            <w:pPr>
              <w:rPr>
                <w:rFonts w:ascii="Book Antiqua" w:hAnsi="Book Antiqua" w:cs="Calibri"/>
              </w:rPr>
            </w:pPr>
            <w:r w:rsidRPr="007468E3">
              <w:rPr>
                <w:rFonts w:ascii="Book Antiqua" w:hAnsi="Book Antiqua" w:cs="Calibri"/>
              </w:rPr>
              <w:t>ITB 31.4.1</w:t>
            </w:r>
          </w:p>
          <w:p w14:paraId="7E03E9D8" w14:textId="0AF39F13" w:rsidR="007B7A29" w:rsidRPr="007468E3" w:rsidRDefault="007B7A29" w:rsidP="007B7A29">
            <w:pPr>
              <w:rPr>
                <w:rFonts w:ascii="Book Antiqua" w:hAnsi="Book Antiqua"/>
              </w:rPr>
            </w:pPr>
          </w:p>
        </w:tc>
        <w:tc>
          <w:tcPr>
            <w:tcW w:w="7200" w:type="dxa"/>
          </w:tcPr>
          <w:p w14:paraId="23AC6CC1"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31.4.1 with the following:</w:t>
            </w:r>
          </w:p>
          <w:p w14:paraId="28D4E99A" w14:textId="77777777" w:rsidR="007B7A29" w:rsidRPr="007468E3" w:rsidRDefault="007B7A29" w:rsidP="007B7A29">
            <w:pPr>
              <w:jc w:val="both"/>
              <w:rPr>
                <w:rFonts w:ascii="Book Antiqua" w:hAnsi="Book Antiqua" w:cs="Calibri"/>
                <w:b/>
                <w:bCs/>
              </w:rPr>
            </w:pPr>
          </w:p>
          <w:p w14:paraId="772F0517" w14:textId="0B128959" w:rsidR="007B7A29" w:rsidRPr="007468E3" w:rsidRDefault="007B7A29" w:rsidP="007B7A29">
            <w:pPr>
              <w:jc w:val="both"/>
              <w:rPr>
                <w:rFonts w:ascii="Book Antiqua" w:hAnsi="Book Antiqua"/>
                <w:b/>
                <w:bCs/>
              </w:rPr>
            </w:pPr>
            <w:r w:rsidRPr="007468E3">
              <w:rPr>
                <w:rFonts w:ascii="Book Antiqua" w:hAnsi="Book Antiqua"/>
              </w:rPr>
              <w:t>Single Contract shall be awarded for the subject package.</w:t>
            </w:r>
          </w:p>
        </w:tc>
      </w:tr>
      <w:tr w:rsidR="007B7A29" w:rsidRPr="007468E3" w14:paraId="49B71C38" w14:textId="77777777" w:rsidTr="00500D6E">
        <w:tc>
          <w:tcPr>
            <w:tcW w:w="900" w:type="dxa"/>
          </w:tcPr>
          <w:p w14:paraId="070B79A6" w14:textId="77777777" w:rsidR="007B7A29" w:rsidRPr="007468E3" w:rsidRDefault="007B7A29" w:rsidP="007B7A29">
            <w:pPr>
              <w:numPr>
                <w:ilvl w:val="0"/>
                <w:numId w:val="1"/>
              </w:numPr>
              <w:jc w:val="both"/>
              <w:rPr>
                <w:rFonts w:ascii="Book Antiqua" w:hAnsi="Book Antiqua"/>
              </w:rPr>
            </w:pPr>
          </w:p>
        </w:tc>
        <w:tc>
          <w:tcPr>
            <w:tcW w:w="1397" w:type="dxa"/>
          </w:tcPr>
          <w:p w14:paraId="5E468CAD" w14:textId="1B7FEE6F" w:rsidR="007B7A29" w:rsidRPr="007468E3" w:rsidRDefault="007B7A29" w:rsidP="007B7A29">
            <w:pPr>
              <w:rPr>
                <w:rFonts w:ascii="Book Antiqua" w:hAnsi="Book Antiqua" w:cs="Calibri"/>
              </w:rPr>
            </w:pPr>
            <w:r>
              <w:rPr>
                <w:rFonts w:ascii="Book Antiqua" w:hAnsi="Book Antiqua" w:cs="Calibri"/>
              </w:rPr>
              <w:t>ITB 31</w:t>
            </w:r>
          </w:p>
        </w:tc>
        <w:tc>
          <w:tcPr>
            <w:tcW w:w="7200" w:type="dxa"/>
          </w:tcPr>
          <w:p w14:paraId="65A30231" w14:textId="77777777" w:rsidR="007B7A29" w:rsidRPr="006B37DE" w:rsidRDefault="007B7A29" w:rsidP="007B7A29">
            <w:pPr>
              <w:jc w:val="both"/>
              <w:rPr>
                <w:rFonts w:ascii="Book Antiqua" w:hAnsi="Book Antiqua" w:cs="Arial"/>
                <w:b/>
                <w:bCs/>
              </w:rPr>
            </w:pPr>
            <w:r>
              <w:rPr>
                <w:rFonts w:ascii="Book Antiqua" w:hAnsi="Book Antiqua" w:cs="Arial"/>
                <w:b/>
                <w:bCs/>
              </w:rPr>
              <w:t>Add sub-clause 31.5</w:t>
            </w:r>
            <w:r w:rsidRPr="006B37DE">
              <w:rPr>
                <w:rFonts w:ascii="Book Antiqua" w:hAnsi="Book Antiqua" w:cs="Arial"/>
                <w:b/>
                <w:bCs/>
              </w:rPr>
              <w:t xml:space="preserve"> </w:t>
            </w:r>
            <w:r>
              <w:rPr>
                <w:rFonts w:ascii="Book Antiqua" w:hAnsi="Book Antiqua" w:cs="Arial"/>
                <w:b/>
                <w:bCs/>
              </w:rPr>
              <w:t>as follows</w:t>
            </w:r>
            <w:r w:rsidRPr="006B37DE">
              <w:rPr>
                <w:rFonts w:ascii="Book Antiqua" w:hAnsi="Book Antiqua" w:cs="Arial"/>
                <w:b/>
                <w:bCs/>
              </w:rPr>
              <w:t>:</w:t>
            </w:r>
          </w:p>
          <w:p w14:paraId="39980D22" w14:textId="77777777" w:rsidR="007B7A29" w:rsidRPr="006B37DE" w:rsidRDefault="007B7A29" w:rsidP="007B7A29">
            <w:pPr>
              <w:jc w:val="both"/>
              <w:rPr>
                <w:rFonts w:ascii="Book Antiqua" w:hAnsi="Book Antiqua" w:cs="Arial"/>
              </w:rPr>
            </w:pPr>
          </w:p>
          <w:p w14:paraId="538FAB9A" w14:textId="193CAA72" w:rsidR="007B7A29" w:rsidRPr="007468E3" w:rsidRDefault="007B7A29" w:rsidP="007B7A29">
            <w:pPr>
              <w:jc w:val="both"/>
              <w:rPr>
                <w:rFonts w:ascii="Book Antiqua" w:hAnsi="Book Antiqua" w:cs="Calibri"/>
                <w:b/>
                <w:bCs/>
              </w:rPr>
            </w:pPr>
            <w:r w:rsidRPr="006B37DE">
              <w:rPr>
                <w:rFonts w:ascii="Book Antiqua" w:hAnsi="Book Antiqua" w:cs="Arial"/>
                <w:bCs/>
              </w:rPr>
              <w:t>Award for the entire scope of work shall be placed on the lowest evaluated and qualified bidder who is found capable to perform the Contract in the event of award</w:t>
            </w:r>
            <w:r w:rsidRPr="006B37DE">
              <w:rPr>
                <w:rFonts w:ascii="Book Antiqua" w:hAnsi="Book Antiqua" w:cs="Arial"/>
                <w:b/>
              </w:rPr>
              <w:t>.</w:t>
            </w:r>
          </w:p>
        </w:tc>
      </w:tr>
      <w:tr w:rsidR="007B7A29" w:rsidRPr="007468E3" w14:paraId="50A29CE4" w14:textId="77777777" w:rsidTr="00500D6E">
        <w:tc>
          <w:tcPr>
            <w:tcW w:w="900" w:type="dxa"/>
          </w:tcPr>
          <w:p w14:paraId="172F6766" w14:textId="77777777" w:rsidR="007B7A29" w:rsidRPr="007468E3" w:rsidRDefault="007B7A29" w:rsidP="007B7A29">
            <w:pPr>
              <w:numPr>
                <w:ilvl w:val="0"/>
                <w:numId w:val="1"/>
              </w:numPr>
              <w:jc w:val="both"/>
              <w:rPr>
                <w:rFonts w:ascii="Book Antiqua" w:hAnsi="Book Antiqua"/>
              </w:rPr>
            </w:pPr>
          </w:p>
        </w:tc>
        <w:tc>
          <w:tcPr>
            <w:tcW w:w="1397" w:type="dxa"/>
          </w:tcPr>
          <w:p w14:paraId="109E6CDB" w14:textId="2CBA2256" w:rsidR="007B7A29" w:rsidRPr="007468E3" w:rsidRDefault="007B7A29" w:rsidP="007B7A29">
            <w:pPr>
              <w:rPr>
                <w:rFonts w:ascii="Book Antiqua" w:hAnsi="Book Antiqua" w:cs="Arial"/>
              </w:rPr>
            </w:pPr>
            <w:r w:rsidRPr="007468E3">
              <w:rPr>
                <w:rFonts w:ascii="Book Antiqua" w:hAnsi="Book Antiqua"/>
              </w:rPr>
              <w:t>ITB 33.1</w:t>
            </w:r>
          </w:p>
        </w:tc>
        <w:tc>
          <w:tcPr>
            <w:tcW w:w="7200" w:type="dxa"/>
          </w:tcPr>
          <w:p w14:paraId="7BC3F523"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33.1 of ITB:</w:t>
            </w:r>
          </w:p>
          <w:p w14:paraId="27A02CE3" w14:textId="77777777" w:rsidR="007B7A29" w:rsidRPr="007468E3" w:rsidRDefault="007B7A29" w:rsidP="007B7A29">
            <w:pPr>
              <w:ind w:firstLine="720"/>
              <w:jc w:val="both"/>
              <w:rPr>
                <w:rFonts w:ascii="Book Antiqua" w:hAnsi="Book Antiqua"/>
                <w:b/>
                <w:bCs/>
              </w:rPr>
            </w:pPr>
          </w:p>
          <w:p w14:paraId="46E6CCF7" w14:textId="595D4BE4" w:rsidR="007B7A29" w:rsidRPr="007468E3" w:rsidRDefault="007B7A29" w:rsidP="007B7A29">
            <w:pPr>
              <w:jc w:val="both"/>
              <w:rPr>
                <w:rFonts w:ascii="Book Antiqua" w:hAnsi="Book Antiqua"/>
              </w:rPr>
            </w:pPr>
            <w:r w:rsidRPr="007468E3">
              <w:rPr>
                <w:rFonts w:ascii="Book Antiqua" w:hAnsi="Book Antiqua"/>
                <w:b/>
                <w:bCs/>
              </w:rPr>
              <w:lastRenderedPageBreak/>
              <w:t xml:space="preserve">NOTIFICATION OF AWARD (ISSUE OF LETTER OF AWARD): </w:t>
            </w:r>
          </w:p>
          <w:p w14:paraId="1F520B08" w14:textId="69EDFF79" w:rsidR="007B7A29" w:rsidRPr="007468E3" w:rsidRDefault="007B7A29" w:rsidP="007B7A29">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297DE994" w14:textId="77777777" w:rsidR="007B7A29" w:rsidRPr="007468E3" w:rsidRDefault="007B7A29" w:rsidP="007B7A29">
            <w:pPr>
              <w:jc w:val="both"/>
              <w:rPr>
                <w:rFonts w:ascii="Book Antiqua" w:hAnsi="Book Antiqua"/>
              </w:rPr>
            </w:pPr>
          </w:p>
          <w:p w14:paraId="5E76AB08" w14:textId="22D69526" w:rsidR="007B7A29" w:rsidRPr="007468E3" w:rsidRDefault="007B7A29" w:rsidP="007B7A29">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098C2AB3" w14:textId="3505512A" w:rsidR="007B7A29" w:rsidRPr="007468E3" w:rsidRDefault="007B7A29" w:rsidP="007B7A29">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28C2B4E6" w14:textId="77777777" w:rsidR="007B7A29" w:rsidRPr="007468E3" w:rsidRDefault="007B7A29" w:rsidP="007B7A29">
            <w:pPr>
              <w:jc w:val="both"/>
              <w:rPr>
                <w:rFonts w:ascii="Book Antiqua" w:hAnsi="Book Antiqua" w:cs="Arial"/>
                <w:b/>
                <w:bCs/>
              </w:rPr>
            </w:pPr>
          </w:p>
        </w:tc>
      </w:tr>
      <w:tr w:rsidR="007B7A29" w:rsidRPr="007468E3" w14:paraId="0F57B4AB" w14:textId="77777777" w:rsidTr="00500D6E">
        <w:tc>
          <w:tcPr>
            <w:tcW w:w="900" w:type="dxa"/>
          </w:tcPr>
          <w:p w14:paraId="13603A15" w14:textId="77777777" w:rsidR="007B7A29" w:rsidRPr="007468E3" w:rsidRDefault="007B7A29" w:rsidP="007B7A29">
            <w:pPr>
              <w:numPr>
                <w:ilvl w:val="0"/>
                <w:numId w:val="1"/>
              </w:numPr>
              <w:jc w:val="both"/>
              <w:rPr>
                <w:rFonts w:ascii="Book Antiqua" w:hAnsi="Book Antiqua"/>
              </w:rPr>
            </w:pPr>
          </w:p>
        </w:tc>
        <w:tc>
          <w:tcPr>
            <w:tcW w:w="1397" w:type="dxa"/>
          </w:tcPr>
          <w:p w14:paraId="6DA0E7F5" w14:textId="614ED1DE" w:rsidR="007B7A29" w:rsidRPr="007468E3" w:rsidRDefault="007B7A29" w:rsidP="007B7A29">
            <w:pPr>
              <w:rPr>
                <w:rFonts w:ascii="Book Antiqua" w:hAnsi="Book Antiqua" w:cs="Arial"/>
              </w:rPr>
            </w:pPr>
            <w:r w:rsidRPr="007468E3">
              <w:rPr>
                <w:rFonts w:ascii="Book Antiqua" w:hAnsi="Book Antiqua"/>
              </w:rPr>
              <w:t>ITB 34</w:t>
            </w:r>
          </w:p>
        </w:tc>
        <w:tc>
          <w:tcPr>
            <w:tcW w:w="7200" w:type="dxa"/>
          </w:tcPr>
          <w:p w14:paraId="27D61E5F" w14:textId="77777777" w:rsidR="007B7A29" w:rsidRPr="007468E3" w:rsidRDefault="007B7A29" w:rsidP="007B7A29">
            <w:pPr>
              <w:jc w:val="both"/>
              <w:rPr>
                <w:rFonts w:ascii="Book Antiqua" w:hAnsi="Book Antiqua"/>
                <w:b/>
                <w:bCs/>
              </w:rPr>
            </w:pPr>
            <w:r w:rsidRPr="007468E3">
              <w:rPr>
                <w:rFonts w:ascii="Book Antiqua" w:hAnsi="Book Antiqua"/>
                <w:b/>
                <w:bCs/>
              </w:rPr>
              <w:t>This clause shall replace ITB Clause 34:</w:t>
            </w:r>
          </w:p>
          <w:p w14:paraId="5C57EB7E" w14:textId="77777777" w:rsidR="007B7A29" w:rsidRPr="007468E3" w:rsidRDefault="007B7A29" w:rsidP="007B7A29">
            <w:pPr>
              <w:jc w:val="both"/>
              <w:rPr>
                <w:rFonts w:ascii="Book Antiqua" w:hAnsi="Book Antiqua"/>
                <w:b/>
                <w:bCs/>
              </w:rPr>
            </w:pPr>
          </w:p>
          <w:p w14:paraId="33F21777" w14:textId="6131360C" w:rsidR="007B7A29" w:rsidRPr="007468E3" w:rsidRDefault="007B7A29" w:rsidP="007B7A29">
            <w:pPr>
              <w:jc w:val="both"/>
              <w:rPr>
                <w:rFonts w:ascii="Book Antiqua" w:hAnsi="Book Antiqua"/>
              </w:rPr>
            </w:pPr>
            <w:r w:rsidRPr="007468E3">
              <w:rPr>
                <w:rFonts w:ascii="Book Antiqua" w:hAnsi="Book Antiqua"/>
              </w:rPr>
              <w:t>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97B1023" w14:textId="77777777" w:rsidR="007B7A29" w:rsidRPr="007468E3" w:rsidRDefault="007B7A29" w:rsidP="007B7A29">
            <w:pPr>
              <w:jc w:val="both"/>
              <w:rPr>
                <w:rFonts w:ascii="Book Antiqua" w:hAnsi="Book Antiqua"/>
              </w:rPr>
            </w:pPr>
          </w:p>
          <w:p w14:paraId="3126FBBD" w14:textId="0C37F276" w:rsidR="007B7A29" w:rsidRPr="007468E3" w:rsidRDefault="007B7A29" w:rsidP="007B7A29">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3F944027" w14:textId="77777777" w:rsidR="007B7A29" w:rsidRPr="007468E3" w:rsidRDefault="007B7A29" w:rsidP="007B7A29">
            <w:pPr>
              <w:jc w:val="both"/>
              <w:rPr>
                <w:rFonts w:ascii="Book Antiqua" w:hAnsi="Book Antiqua"/>
              </w:rPr>
            </w:pPr>
          </w:p>
          <w:p w14:paraId="50EF81E9" w14:textId="356DDE60" w:rsidR="007B7A29" w:rsidRPr="007468E3" w:rsidRDefault="007B7A29" w:rsidP="007B7A29">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7B7A29" w:rsidRPr="007468E3" w14:paraId="2408B314" w14:textId="77777777" w:rsidTr="00500D6E">
        <w:tc>
          <w:tcPr>
            <w:tcW w:w="900" w:type="dxa"/>
          </w:tcPr>
          <w:p w14:paraId="55A77A3C" w14:textId="77777777" w:rsidR="007B7A29" w:rsidRPr="007468E3" w:rsidRDefault="007B7A29" w:rsidP="007B7A29">
            <w:pPr>
              <w:numPr>
                <w:ilvl w:val="0"/>
                <w:numId w:val="1"/>
              </w:numPr>
              <w:jc w:val="both"/>
              <w:rPr>
                <w:rFonts w:ascii="Book Antiqua" w:hAnsi="Book Antiqua"/>
              </w:rPr>
            </w:pPr>
          </w:p>
        </w:tc>
        <w:tc>
          <w:tcPr>
            <w:tcW w:w="1397" w:type="dxa"/>
          </w:tcPr>
          <w:p w14:paraId="15093314" w14:textId="107738C5" w:rsidR="007B7A29" w:rsidRPr="007468E3" w:rsidRDefault="007B7A29" w:rsidP="007B7A29">
            <w:pPr>
              <w:rPr>
                <w:rFonts w:ascii="Book Antiqua" w:hAnsi="Book Antiqua" w:cs="Arial"/>
              </w:rPr>
            </w:pPr>
            <w:r w:rsidRPr="007468E3">
              <w:rPr>
                <w:rFonts w:ascii="Book Antiqua" w:hAnsi="Book Antiqua" w:cs="Arial"/>
              </w:rPr>
              <w:t>ITB 35.1</w:t>
            </w:r>
          </w:p>
        </w:tc>
        <w:tc>
          <w:tcPr>
            <w:tcW w:w="7200" w:type="dxa"/>
          </w:tcPr>
          <w:p w14:paraId="3C8D73C1" w14:textId="09AD2BBF"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99E8397" w14:textId="77777777" w:rsidR="007B7A29" w:rsidRPr="007468E3" w:rsidRDefault="007B7A29" w:rsidP="007B7A29">
            <w:pPr>
              <w:jc w:val="both"/>
              <w:rPr>
                <w:rFonts w:ascii="Book Antiqua" w:hAnsi="Book Antiqua" w:cs="Arial"/>
              </w:rPr>
            </w:pPr>
          </w:p>
          <w:p w14:paraId="1CF95398" w14:textId="78B5679B" w:rsidR="007B7A29" w:rsidRPr="007468E3" w:rsidRDefault="007B7A29" w:rsidP="007B7A29">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245624" w:rsidRPr="0071514D">
              <w:rPr>
                <w:rFonts w:ascii="Times New Roman" w:hAnsi="Times New Roman" w:cs="Times New Roman"/>
                <w:b/>
                <w:bCs/>
                <w:noProof/>
                <w:color w:val="0000FF"/>
                <w:lang w:bidi="ar-SA"/>
              </w:rPr>
              <w:t>10</w:t>
            </w:r>
            <w:r w:rsidRPr="0071514D">
              <w:rPr>
                <w:rFonts w:ascii="Times New Roman" w:hAnsi="Times New Roman" w:cs="Times New Roman"/>
                <w:b/>
                <w:bCs/>
                <w:noProof/>
                <w:color w:val="0000FF"/>
                <w:lang w:bidi="ar-SA"/>
              </w:rPr>
              <w:t>% (T</w:t>
            </w:r>
            <w:r w:rsidR="00245624" w:rsidRPr="0071514D">
              <w:rPr>
                <w:rFonts w:ascii="Times New Roman" w:hAnsi="Times New Roman" w:cs="Times New Roman"/>
                <w:b/>
                <w:bCs/>
                <w:noProof/>
                <w:color w:val="0000FF"/>
                <w:lang w:bidi="ar-SA"/>
              </w:rPr>
              <w:t xml:space="preserve">en </w:t>
            </w:r>
            <w:r w:rsidRPr="0071514D">
              <w:rPr>
                <w:rFonts w:ascii="Times New Roman" w:hAnsi="Times New Roman" w:cs="Times New Roman"/>
                <w:b/>
                <w:bCs/>
                <w:noProof/>
                <w:color w:val="0000FF"/>
                <w:lang w:bidi="ar-SA"/>
              </w:rPr>
              <w:t>percent)</w:t>
            </w:r>
            <w:r w:rsidRPr="007468E3">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7B7A29" w:rsidRPr="007468E3" w14:paraId="61288212" w14:textId="77777777" w:rsidTr="00500D6E">
        <w:tc>
          <w:tcPr>
            <w:tcW w:w="900" w:type="dxa"/>
          </w:tcPr>
          <w:p w14:paraId="56FEA647" w14:textId="77777777" w:rsidR="007B7A29" w:rsidRPr="007468E3" w:rsidRDefault="007B7A29" w:rsidP="007B7A29">
            <w:pPr>
              <w:numPr>
                <w:ilvl w:val="0"/>
                <w:numId w:val="1"/>
              </w:numPr>
              <w:jc w:val="both"/>
              <w:rPr>
                <w:rFonts w:ascii="Book Antiqua" w:hAnsi="Book Antiqua"/>
              </w:rPr>
            </w:pPr>
          </w:p>
        </w:tc>
        <w:tc>
          <w:tcPr>
            <w:tcW w:w="1397" w:type="dxa"/>
          </w:tcPr>
          <w:p w14:paraId="7298FC4A" w14:textId="77777777" w:rsidR="007B7A29" w:rsidRPr="007468E3" w:rsidRDefault="007B7A29" w:rsidP="007B7A29">
            <w:pPr>
              <w:rPr>
                <w:rFonts w:ascii="Book Antiqua" w:hAnsi="Book Antiqua" w:cs="Calibri"/>
              </w:rPr>
            </w:pPr>
            <w:r w:rsidRPr="007468E3">
              <w:rPr>
                <w:rFonts w:ascii="Book Antiqua" w:hAnsi="Book Antiqua" w:cs="Calibri"/>
              </w:rPr>
              <w:t>ITB 35.1</w:t>
            </w:r>
          </w:p>
          <w:p w14:paraId="023DD06E" w14:textId="6BF6B55F" w:rsidR="007B7A29" w:rsidRPr="007468E3" w:rsidRDefault="007B7A29" w:rsidP="007B7A29">
            <w:pPr>
              <w:rPr>
                <w:rFonts w:ascii="Book Antiqua" w:hAnsi="Book Antiqua"/>
              </w:rPr>
            </w:pPr>
          </w:p>
        </w:tc>
        <w:tc>
          <w:tcPr>
            <w:tcW w:w="7200" w:type="dxa"/>
          </w:tcPr>
          <w:p w14:paraId="729300B5" w14:textId="77777777" w:rsidR="007B7A29" w:rsidRPr="007468E3" w:rsidRDefault="007B7A29" w:rsidP="007B7A29">
            <w:pPr>
              <w:jc w:val="both"/>
              <w:rPr>
                <w:rFonts w:ascii="Book Antiqua" w:hAnsi="Book Antiqua"/>
                <w:b/>
                <w:bCs/>
              </w:rPr>
            </w:pPr>
            <w:r w:rsidRPr="007468E3">
              <w:rPr>
                <w:rFonts w:ascii="Book Antiqua" w:hAnsi="Book Antiqua"/>
                <w:b/>
                <w:bCs/>
              </w:rPr>
              <w:lastRenderedPageBreak/>
              <w:t>Supplementing Clause 35.1 of ITB:</w:t>
            </w:r>
          </w:p>
          <w:p w14:paraId="0C8F1445" w14:textId="77777777" w:rsidR="007B7A29" w:rsidRPr="007468E3" w:rsidRDefault="007B7A29" w:rsidP="007B7A29">
            <w:pPr>
              <w:jc w:val="both"/>
              <w:rPr>
                <w:rFonts w:ascii="Book Antiqua" w:hAnsi="Book Antiqua" w:cs="Calibri"/>
              </w:rPr>
            </w:pPr>
          </w:p>
          <w:p w14:paraId="1871CF40" w14:textId="68095FEC" w:rsidR="007B7A29" w:rsidRPr="007468E3" w:rsidRDefault="007B7A29" w:rsidP="007B7A29">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r w:rsidR="007B7A29" w:rsidRPr="007468E3" w14:paraId="36589E6C" w14:textId="77777777" w:rsidTr="00500D6E">
        <w:tc>
          <w:tcPr>
            <w:tcW w:w="900" w:type="dxa"/>
          </w:tcPr>
          <w:p w14:paraId="122A6B37" w14:textId="77777777" w:rsidR="007B7A29" w:rsidRPr="007468E3" w:rsidRDefault="007B7A29" w:rsidP="007B7A29">
            <w:pPr>
              <w:numPr>
                <w:ilvl w:val="0"/>
                <w:numId w:val="1"/>
              </w:numPr>
              <w:jc w:val="both"/>
              <w:rPr>
                <w:rFonts w:ascii="Book Antiqua" w:hAnsi="Book Antiqua"/>
              </w:rPr>
            </w:pPr>
          </w:p>
        </w:tc>
        <w:tc>
          <w:tcPr>
            <w:tcW w:w="1397" w:type="dxa"/>
          </w:tcPr>
          <w:p w14:paraId="005FC7C5" w14:textId="28F49ABB" w:rsidR="007B7A29" w:rsidRPr="007468E3" w:rsidRDefault="007B7A29" w:rsidP="007B7A29">
            <w:pPr>
              <w:rPr>
                <w:rFonts w:ascii="Book Antiqua" w:hAnsi="Book Antiqua" w:cs="Calibri"/>
              </w:rPr>
            </w:pPr>
            <w:r>
              <w:rPr>
                <w:rFonts w:ascii="Book Antiqua" w:hAnsi="Book Antiqua" w:cs="Calibri"/>
              </w:rPr>
              <w:t>ITB 35.2</w:t>
            </w:r>
          </w:p>
        </w:tc>
        <w:tc>
          <w:tcPr>
            <w:tcW w:w="7200" w:type="dxa"/>
          </w:tcPr>
          <w:p w14:paraId="5DA669A5" w14:textId="77777777" w:rsidR="007B7A29" w:rsidRPr="006B37DE" w:rsidRDefault="007B7A29" w:rsidP="007B7A29">
            <w:pPr>
              <w:pStyle w:val="Default"/>
              <w:jc w:val="both"/>
              <w:rPr>
                <w:b/>
                <w:bCs/>
                <w:u w:val="single"/>
              </w:rPr>
            </w:pPr>
            <w:r w:rsidRPr="006B37DE">
              <w:rPr>
                <w:b/>
                <w:bCs/>
                <w:u w:val="single"/>
              </w:rPr>
              <w:t>Replacing ITB clause 35.2 with following:</w:t>
            </w:r>
          </w:p>
          <w:p w14:paraId="542FCC30" w14:textId="77777777" w:rsidR="007B7A29" w:rsidRPr="006B37DE" w:rsidRDefault="007B7A29" w:rsidP="007B7A29">
            <w:pPr>
              <w:pStyle w:val="ListParagraph"/>
              <w:tabs>
                <w:tab w:val="left" w:pos="930"/>
              </w:tabs>
              <w:ind w:left="0"/>
              <w:contextualSpacing w:val="0"/>
              <w:jc w:val="both"/>
              <w:rPr>
                <w:rFonts w:ascii="Book Antiqua" w:hAnsi="Book Antiqua" w:cs="Arial"/>
                <w:b/>
                <w:bCs/>
              </w:rPr>
            </w:pPr>
            <w:r w:rsidRPr="006B37DE">
              <w:rPr>
                <w:rFonts w:ascii="Book Antiqua" w:hAnsi="Book Antiqua" w:cs="Arial"/>
                <w:b/>
                <w:bCs/>
              </w:rPr>
              <w:tab/>
            </w:r>
          </w:p>
          <w:p w14:paraId="757F792D" w14:textId="48B920D5" w:rsidR="007B7A29" w:rsidRPr="007468E3" w:rsidRDefault="007B7A29" w:rsidP="007B7A29">
            <w:pPr>
              <w:jc w:val="both"/>
              <w:rPr>
                <w:rFonts w:ascii="Book Antiqua" w:hAnsi="Book Antiqua"/>
                <w:b/>
                <w:bCs/>
              </w:rPr>
            </w:pPr>
            <w:r w:rsidRPr="006B37DE">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6B37DE">
              <w:rPr>
                <w:rFonts w:ascii="Book Antiqua" w:hAnsi="Book Antiqua" w:cs="Book Antiqua"/>
                <w:b/>
                <w:bCs/>
                <w:color w:val="000000"/>
                <w:lang w:bidi="hi-IN"/>
              </w:rPr>
              <w:t>bids submitted by such Bidder in future packages shall be considered non-responsive in line with ITB 13.6</w:t>
            </w:r>
            <w:r w:rsidRPr="006B37DE">
              <w:rPr>
                <w:rFonts w:ascii="Book Antiqua" w:hAnsi="Book Antiqua" w:cs="Book Antiqua"/>
                <w:color w:val="000000"/>
                <w:lang w:bidi="hi-IN"/>
              </w:rPr>
              <w:t>, in which event the Employer may make the award to the next lowest evaluated Bidder or call for new bids.</w:t>
            </w:r>
          </w:p>
        </w:tc>
      </w:tr>
    </w:tbl>
    <w:p w14:paraId="7AD8942F" w14:textId="77777777" w:rsidR="00035C94" w:rsidRPr="007468E3" w:rsidRDefault="00035C94" w:rsidP="00F83C1F">
      <w:pPr>
        <w:jc w:val="center"/>
        <w:rPr>
          <w:rFonts w:ascii="Book Antiqua" w:hAnsi="Book Antiqua"/>
          <w:b/>
          <w:bCs/>
          <w:lang w:val="en-GB"/>
        </w:rPr>
      </w:pPr>
    </w:p>
    <w:p w14:paraId="7AD89430" w14:textId="77777777" w:rsidR="00035C94" w:rsidRPr="007468E3" w:rsidRDefault="00035C94"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03FC9C41" w14:textId="1EAC3FEE" w:rsidR="00841D49" w:rsidRPr="007468E3" w:rsidRDefault="00841D49" w:rsidP="00F83C1F">
      <w:pPr>
        <w:jc w:val="center"/>
        <w:rPr>
          <w:rFonts w:ascii="Book Antiqua" w:hAnsi="Book Antiqua"/>
        </w:rPr>
      </w:pPr>
    </w:p>
    <w:sectPr w:rsidR="00841D49" w:rsidRPr="007468E3" w:rsidSect="008B14ED">
      <w:footerReference w:type="default" r:id="rId20"/>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3111" w14:textId="77777777" w:rsidR="0079318C" w:rsidRDefault="0079318C" w:rsidP="00AD1CD9">
      <w:r>
        <w:separator/>
      </w:r>
    </w:p>
  </w:endnote>
  <w:endnote w:type="continuationSeparator" w:id="0">
    <w:p w14:paraId="3757813E" w14:textId="77777777" w:rsidR="0079318C" w:rsidRDefault="0079318C"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787DE6" w:rsidRPr="00186642" w:rsidRDefault="00787DE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937C6" w14:textId="77777777" w:rsidR="0079318C" w:rsidRDefault="0079318C" w:rsidP="00AD1CD9">
      <w:r>
        <w:separator/>
      </w:r>
    </w:p>
  </w:footnote>
  <w:footnote w:type="continuationSeparator" w:id="0">
    <w:p w14:paraId="07794E56" w14:textId="77777777" w:rsidR="0079318C" w:rsidRDefault="0079318C"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7241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111018">
    <w:abstractNumId w:val="9"/>
  </w:num>
  <w:num w:numId="3" w16cid:durableId="1490558548">
    <w:abstractNumId w:val="8"/>
  </w:num>
  <w:num w:numId="4" w16cid:durableId="1844466587">
    <w:abstractNumId w:val="5"/>
  </w:num>
  <w:num w:numId="5" w16cid:durableId="895700593">
    <w:abstractNumId w:val="15"/>
  </w:num>
  <w:num w:numId="6" w16cid:durableId="2045206511">
    <w:abstractNumId w:val="4"/>
  </w:num>
  <w:num w:numId="7" w16cid:durableId="278338937">
    <w:abstractNumId w:val="3"/>
  </w:num>
  <w:num w:numId="8" w16cid:durableId="1570455006">
    <w:abstractNumId w:val="2"/>
  </w:num>
  <w:num w:numId="9" w16cid:durableId="510799606">
    <w:abstractNumId w:val="13"/>
  </w:num>
  <w:num w:numId="10" w16cid:durableId="1148866252">
    <w:abstractNumId w:val="6"/>
  </w:num>
  <w:num w:numId="11" w16cid:durableId="538205386">
    <w:abstractNumId w:val="0"/>
  </w:num>
  <w:num w:numId="12" w16cid:durableId="2040398983">
    <w:abstractNumId w:val="14"/>
  </w:num>
  <w:num w:numId="13" w16cid:durableId="1491747124">
    <w:abstractNumId w:val="7"/>
  </w:num>
  <w:num w:numId="14" w16cid:durableId="952518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9043140">
    <w:abstractNumId w:val="10"/>
  </w:num>
  <w:num w:numId="16" w16cid:durableId="12882438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1C2"/>
    <w:rsid w:val="000242C9"/>
    <w:rsid w:val="00026CA1"/>
    <w:rsid w:val="000304E8"/>
    <w:rsid w:val="000308B4"/>
    <w:rsid w:val="00031622"/>
    <w:rsid w:val="00031FCF"/>
    <w:rsid w:val="0003267C"/>
    <w:rsid w:val="000327D3"/>
    <w:rsid w:val="00032F9A"/>
    <w:rsid w:val="000341ED"/>
    <w:rsid w:val="0003428B"/>
    <w:rsid w:val="00034A54"/>
    <w:rsid w:val="00035C94"/>
    <w:rsid w:val="00036F98"/>
    <w:rsid w:val="00037679"/>
    <w:rsid w:val="000379BD"/>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37CB"/>
    <w:rsid w:val="0008522F"/>
    <w:rsid w:val="000872A9"/>
    <w:rsid w:val="00090227"/>
    <w:rsid w:val="00090FA8"/>
    <w:rsid w:val="00091F91"/>
    <w:rsid w:val="000935BE"/>
    <w:rsid w:val="00095608"/>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5876"/>
    <w:rsid w:val="000C7537"/>
    <w:rsid w:val="000C7BE0"/>
    <w:rsid w:val="000C7FB2"/>
    <w:rsid w:val="000D0603"/>
    <w:rsid w:val="000D1C05"/>
    <w:rsid w:val="000D3A6E"/>
    <w:rsid w:val="000D4A8E"/>
    <w:rsid w:val="000D6D49"/>
    <w:rsid w:val="000D71A2"/>
    <w:rsid w:val="000E0EDE"/>
    <w:rsid w:val="000E110F"/>
    <w:rsid w:val="000E1AB1"/>
    <w:rsid w:val="000E2794"/>
    <w:rsid w:val="000E2D66"/>
    <w:rsid w:val="000E30DB"/>
    <w:rsid w:val="000E4232"/>
    <w:rsid w:val="000E6824"/>
    <w:rsid w:val="000E7CED"/>
    <w:rsid w:val="000E7F7C"/>
    <w:rsid w:val="000F06C5"/>
    <w:rsid w:val="000F076E"/>
    <w:rsid w:val="000F265F"/>
    <w:rsid w:val="000F2A99"/>
    <w:rsid w:val="000F343E"/>
    <w:rsid w:val="000F5A42"/>
    <w:rsid w:val="000F5B5F"/>
    <w:rsid w:val="000F5D80"/>
    <w:rsid w:val="000F638C"/>
    <w:rsid w:val="000F796F"/>
    <w:rsid w:val="000F7A8D"/>
    <w:rsid w:val="000F7E3E"/>
    <w:rsid w:val="00101CF2"/>
    <w:rsid w:val="00102CB1"/>
    <w:rsid w:val="0010304C"/>
    <w:rsid w:val="00104C7E"/>
    <w:rsid w:val="00104DFA"/>
    <w:rsid w:val="00105644"/>
    <w:rsid w:val="0010777E"/>
    <w:rsid w:val="00111B08"/>
    <w:rsid w:val="001125CD"/>
    <w:rsid w:val="00112B0F"/>
    <w:rsid w:val="00113512"/>
    <w:rsid w:val="0011373A"/>
    <w:rsid w:val="00115F26"/>
    <w:rsid w:val="00116BD3"/>
    <w:rsid w:val="001173BF"/>
    <w:rsid w:val="001179B4"/>
    <w:rsid w:val="00117A88"/>
    <w:rsid w:val="001233D6"/>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5B05"/>
    <w:rsid w:val="001564C6"/>
    <w:rsid w:val="00156649"/>
    <w:rsid w:val="0015765C"/>
    <w:rsid w:val="00160606"/>
    <w:rsid w:val="001636EB"/>
    <w:rsid w:val="00163921"/>
    <w:rsid w:val="0016629B"/>
    <w:rsid w:val="001663B1"/>
    <w:rsid w:val="0017020D"/>
    <w:rsid w:val="0017111C"/>
    <w:rsid w:val="0017214D"/>
    <w:rsid w:val="0017776A"/>
    <w:rsid w:val="00181802"/>
    <w:rsid w:val="001822A9"/>
    <w:rsid w:val="0018241C"/>
    <w:rsid w:val="00185FCE"/>
    <w:rsid w:val="00186642"/>
    <w:rsid w:val="00187688"/>
    <w:rsid w:val="00187891"/>
    <w:rsid w:val="00191C2D"/>
    <w:rsid w:val="001923B9"/>
    <w:rsid w:val="00193A8D"/>
    <w:rsid w:val="001968AD"/>
    <w:rsid w:val="00196E09"/>
    <w:rsid w:val="00197D01"/>
    <w:rsid w:val="001A0972"/>
    <w:rsid w:val="001A13F0"/>
    <w:rsid w:val="001A2347"/>
    <w:rsid w:val="001A2F24"/>
    <w:rsid w:val="001A716B"/>
    <w:rsid w:val="001B060F"/>
    <w:rsid w:val="001B1F74"/>
    <w:rsid w:val="001B29AE"/>
    <w:rsid w:val="001B2AAF"/>
    <w:rsid w:val="001B40D7"/>
    <w:rsid w:val="001B4739"/>
    <w:rsid w:val="001B6FDD"/>
    <w:rsid w:val="001B7498"/>
    <w:rsid w:val="001C02D4"/>
    <w:rsid w:val="001C1874"/>
    <w:rsid w:val="001C26C8"/>
    <w:rsid w:val="001C4331"/>
    <w:rsid w:val="001C5832"/>
    <w:rsid w:val="001C5870"/>
    <w:rsid w:val="001C614B"/>
    <w:rsid w:val="001C6C37"/>
    <w:rsid w:val="001D0485"/>
    <w:rsid w:val="001D0DB0"/>
    <w:rsid w:val="001D2982"/>
    <w:rsid w:val="001D2B0F"/>
    <w:rsid w:val="001D5345"/>
    <w:rsid w:val="001D7190"/>
    <w:rsid w:val="001E2C86"/>
    <w:rsid w:val="001E3771"/>
    <w:rsid w:val="001E3A88"/>
    <w:rsid w:val="001E4DA7"/>
    <w:rsid w:val="001E586A"/>
    <w:rsid w:val="001F0D10"/>
    <w:rsid w:val="001F2C58"/>
    <w:rsid w:val="001F37E8"/>
    <w:rsid w:val="001F3F56"/>
    <w:rsid w:val="001F4B51"/>
    <w:rsid w:val="001F4FC9"/>
    <w:rsid w:val="001F54AA"/>
    <w:rsid w:val="001F765F"/>
    <w:rsid w:val="00202797"/>
    <w:rsid w:val="00206D5E"/>
    <w:rsid w:val="002075ED"/>
    <w:rsid w:val="00207D98"/>
    <w:rsid w:val="00210D14"/>
    <w:rsid w:val="00212736"/>
    <w:rsid w:val="0021305A"/>
    <w:rsid w:val="002137E0"/>
    <w:rsid w:val="00215E1D"/>
    <w:rsid w:val="00220E67"/>
    <w:rsid w:val="00221A81"/>
    <w:rsid w:val="00223A3A"/>
    <w:rsid w:val="002310DC"/>
    <w:rsid w:val="0023378C"/>
    <w:rsid w:val="002338B8"/>
    <w:rsid w:val="002363AF"/>
    <w:rsid w:val="00236BD3"/>
    <w:rsid w:val="00241906"/>
    <w:rsid w:val="00242EEA"/>
    <w:rsid w:val="00243B37"/>
    <w:rsid w:val="00244184"/>
    <w:rsid w:val="00244481"/>
    <w:rsid w:val="00245624"/>
    <w:rsid w:val="00246728"/>
    <w:rsid w:val="00247B82"/>
    <w:rsid w:val="00251714"/>
    <w:rsid w:val="002537BC"/>
    <w:rsid w:val="00253F61"/>
    <w:rsid w:val="0025509D"/>
    <w:rsid w:val="0025614B"/>
    <w:rsid w:val="002573FA"/>
    <w:rsid w:val="00262AAB"/>
    <w:rsid w:val="00262FED"/>
    <w:rsid w:val="00263108"/>
    <w:rsid w:val="0026348E"/>
    <w:rsid w:val="00263DF9"/>
    <w:rsid w:val="00265E9C"/>
    <w:rsid w:val="00266E45"/>
    <w:rsid w:val="00267482"/>
    <w:rsid w:val="00267D3C"/>
    <w:rsid w:val="002700A1"/>
    <w:rsid w:val="0027086E"/>
    <w:rsid w:val="00270DBE"/>
    <w:rsid w:val="00271058"/>
    <w:rsid w:val="0027317A"/>
    <w:rsid w:val="002762AD"/>
    <w:rsid w:val="002768E1"/>
    <w:rsid w:val="00277ED4"/>
    <w:rsid w:val="00280C14"/>
    <w:rsid w:val="00282882"/>
    <w:rsid w:val="00282EF2"/>
    <w:rsid w:val="002874CB"/>
    <w:rsid w:val="002903BF"/>
    <w:rsid w:val="00291B5E"/>
    <w:rsid w:val="00291FFA"/>
    <w:rsid w:val="00293B23"/>
    <w:rsid w:val="002945CD"/>
    <w:rsid w:val="002948D9"/>
    <w:rsid w:val="002973FD"/>
    <w:rsid w:val="002A1905"/>
    <w:rsid w:val="002A21C7"/>
    <w:rsid w:val="002A2597"/>
    <w:rsid w:val="002A57A9"/>
    <w:rsid w:val="002B07B1"/>
    <w:rsid w:val="002B218C"/>
    <w:rsid w:val="002B33F8"/>
    <w:rsid w:val="002B3D7B"/>
    <w:rsid w:val="002B3E36"/>
    <w:rsid w:val="002B681E"/>
    <w:rsid w:val="002B6EB5"/>
    <w:rsid w:val="002C0665"/>
    <w:rsid w:val="002C17BC"/>
    <w:rsid w:val="002C218F"/>
    <w:rsid w:val="002C2775"/>
    <w:rsid w:val="002C2926"/>
    <w:rsid w:val="002C2AFF"/>
    <w:rsid w:val="002C2DFE"/>
    <w:rsid w:val="002C343D"/>
    <w:rsid w:val="002C46E2"/>
    <w:rsid w:val="002C4F6B"/>
    <w:rsid w:val="002C5745"/>
    <w:rsid w:val="002C6A79"/>
    <w:rsid w:val="002C705F"/>
    <w:rsid w:val="002D0BA4"/>
    <w:rsid w:val="002D39AF"/>
    <w:rsid w:val="002D4B21"/>
    <w:rsid w:val="002D4C0B"/>
    <w:rsid w:val="002D73C2"/>
    <w:rsid w:val="002D797C"/>
    <w:rsid w:val="002E0614"/>
    <w:rsid w:val="002E0A4C"/>
    <w:rsid w:val="002E1CAF"/>
    <w:rsid w:val="002E5472"/>
    <w:rsid w:val="002E6C52"/>
    <w:rsid w:val="002E6FE8"/>
    <w:rsid w:val="002F0422"/>
    <w:rsid w:val="002F28D3"/>
    <w:rsid w:val="002F38B5"/>
    <w:rsid w:val="002F4FAC"/>
    <w:rsid w:val="002F628C"/>
    <w:rsid w:val="002F6FC4"/>
    <w:rsid w:val="003012E3"/>
    <w:rsid w:val="003044A9"/>
    <w:rsid w:val="003044CB"/>
    <w:rsid w:val="00307914"/>
    <w:rsid w:val="0031006B"/>
    <w:rsid w:val="0031126A"/>
    <w:rsid w:val="00313559"/>
    <w:rsid w:val="0031384E"/>
    <w:rsid w:val="0031422E"/>
    <w:rsid w:val="00314A8D"/>
    <w:rsid w:val="00314D81"/>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BD"/>
    <w:rsid w:val="00341EEE"/>
    <w:rsid w:val="00347B08"/>
    <w:rsid w:val="00354057"/>
    <w:rsid w:val="0035429E"/>
    <w:rsid w:val="00354EBE"/>
    <w:rsid w:val="00356764"/>
    <w:rsid w:val="00360539"/>
    <w:rsid w:val="00360918"/>
    <w:rsid w:val="00360A0E"/>
    <w:rsid w:val="00361AED"/>
    <w:rsid w:val="00364797"/>
    <w:rsid w:val="0036667F"/>
    <w:rsid w:val="003667C6"/>
    <w:rsid w:val="00366926"/>
    <w:rsid w:val="00367A8E"/>
    <w:rsid w:val="00370314"/>
    <w:rsid w:val="00370FE7"/>
    <w:rsid w:val="003712C9"/>
    <w:rsid w:val="00371CF8"/>
    <w:rsid w:val="00371D87"/>
    <w:rsid w:val="00372553"/>
    <w:rsid w:val="0037260A"/>
    <w:rsid w:val="00372CA0"/>
    <w:rsid w:val="0037441C"/>
    <w:rsid w:val="00374EB2"/>
    <w:rsid w:val="00375270"/>
    <w:rsid w:val="00380ADD"/>
    <w:rsid w:val="0038304D"/>
    <w:rsid w:val="00385805"/>
    <w:rsid w:val="003878DB"/>
    <w:rsid w:val="00387957"/>
    <w:rsid w:val="003902F7"/>
    <w:rsid w:val="00390DE9"/>
    <w:rsid w:val="0039199B"/>
    <w:rsid w:val="0039259F"/>
    <w:rsid w:val="0039533A"/>
    <w:rsid w:val="00395752"/>
    <w:rsid w:val="00396528"/>
    <w:rsid w:val="003A112C"/>
    <w:rsid w:val="003A272D"/>
    <w:rsid w:val="003A2E56"/>
    <w:rsid w:val="003A5702"/>
    <w:rsid w:val="003A5D0A"/>
    <w:rsid w:val="003A6973"/>
    <w:rsid w:val="003A72C0"/>
    <w:rsid w:val="003A748A"/>
    <w:rsid w:val="003A77C2"/>
    <w:rsid w:val="003A7822"/>
    <w:rsid w:val="003A7E65"/>
    <w:rsid w:val="003B0A02"/>
    <w:rsid w:val="003B1232"/>
    <w:rsid w:val="003B159F"/>
    <w:rsid w:val="003B3D40"/>
    <w:rsid w:val="003B47BB"/>
    <w:rsid w:val="003B4FC9"/>
    <w:rsid w:val="003B52A3"/>
    <w:rsid w:val="003C2384"/>
    <w:rsid w:val="003C2787"/>
    <w:rsid w:val="003C2955"/>
    <w:rsid w:val="003C2A2E"/>
    <w:rsid w:val="003C31E0"/>
    <w:rsid w:val="003C3F86"/>
    <w:rsid w:val="003C4F25"/>
    <w:rsid w:val="003C68E4"/>
    <w:rsid w:val="003C70E5"/>
    <w:rsid w:val="003D58BE"/>
    <w:rsid w:val="003D73FE"/>
    <w:rsid w:val="003E4351"/>
    <w:rsid w:val="003E4D2B"/>
    <w:rsid w:val="003E5D18"/>
    <w:rsid w:val="003E6117"/>
    <w:rsid w:val="003F1126"/>
    <w:rsid w:val="003F17ED"/>
    <w:rsid w:val="003F2484"/>
    <w:rsid w:val="003F5F23"/>
    <w:rsid w:val="003F711E"/>
    <w:rsid w:val="003F78C5"/>
    <w:rsid w:val="003F7EE9"/>
    <w:rsid w:val="00402659"/>
    <w:rsid w:val="004032A4"/>
    <w:rsid w:val="0040544A"/>
    <w:rsid w:val="00405825"/>
    <w:rsid w:val="004064E1"/>
    <w:rsid w:val="004072F7"/>
    <w:rsid w:val="00407607"/>
    <w:rsid w:val="00407D22"/>
    <w:rsid w:val="0041027D"/>
    <w:rsid w:val="00410392"/>
    <w:rsid w:val="004110E0"/>
    <w:rsid w:val="0041119E"/>
    <w:rsid w:val="00411728"/>
    <w:rsid w:val="00413FBD"/>
    <w:rsid w:val="0041437E"/>
    <w:rsid w:val="00414FAA"/>
    <w:rsid w:val="00415C00"/>
    <w:rsid w:val="0041756C"/>
    <w:rsid w:val="00417A06"/>
    <w:rsid w:val="00420898"/>
    <w:rsid w:val="004233FC"/>
    <w:rsid w:val="00423FD2"/>
    <w:rsid w:val="004265A2"/>
    <w:rsid w:val="00427833"/>
    <w:rsid w:val="00436E34"/>
    <w:rsid w:val="00436F11"/>
    <w:rsid w:val="00437840"/>
    <w:rsid w:val="00437B05"/>
    <w:rsid w:val="00440009"/>
    <w:rsid w:val="00441387"/>
    <w:rsid w:val="00441D9A"/>
    <w:rsid w:val="00442500"/>
    <w:rsid w:val="00442A72"/>
    <w:rsid w:val="004433BE"/>
    <w:rsid w:val="00443D43"/>
    <w:rsid w:val="00444CAF"/>
    <w:rsid w:val="0044537A"/>
    <w:rsid w:val="00445B3C"/>
    <w:rsid w:val="0044676A"/>
    <w:rsid w:val="004472DA"/>
    <w:rsid w:val="004519CE"/>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919E2"/>
    <w:rsid w:val="00491AE7"/>
    <w:rsid w:val="0049286F"/>
    <w:rsid w:val="00497B03"/>
    <w:rsid w:val="004A0CF4"/>
    <w:rsid w:val="004A0D19"/>
    <w:rsid w:val="004A14FB"/>
    <w:rsid w:val="004A2862"/>
    <w:rsid w:val="004A2CE8"/>
    <w:rsid w:val="004A34D8"/>
    <w:rsid w:val="004A3529"/>
    <w:rsid w:val="004A69B7"/>
    <w:rsid w:val="004A76F8"/>
    <w:rsid w:val="004A7E84"/>
    <w:rsid w:val="004B0590"/>
    <w:rsid w:val="004B0EB4"/>
    <w:rsid w:val="004B149A"/>
    <w:rsid w:val="004B330D"/>
    <w:rsid w:val="004B548A"/>
    <w:rsid w:val="004B6A62"/>
    <w:rsid w:val="004B6AA8"/>
    <w:rsid w:val="004B720B"/>
    <w:rsid w:val="004B7412"/>
    <w:rsid w:val="004C0220"/>
    <w:rsid w:val="004C0A8A"/>
    <w:rsid w:val="004C1276"/>
    <w:rsid w:val="004C4902"/>
    <w:rsid w:val="004C79F8"/>
    <w:rsid w:val="004D265D"/>
    <w:rsid w:val="004D3122"/>
    <w:rsid w:val="004D51D3"/>
    <w:rsid w:val="004D725A"/>
    <w:rsid w:val="004D75C9"/>
    <w:rsid w:val="004E0A71"/>
    <w:rsid w:val="004E0B6F"/>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7AC"/>
    <w:rsid w:val="00533CC2"/>
    <w:rsid w:val="0053599F"/>
    <w:rsid w:val="005368B8"/>
    <w:rsid w:val="00537D12"/>
    <w:rsid w:val="005409E6"/>
    <w:rsid w:val="00541DBB"/>
    <w:rsid w:val="00545FAD"/>
    <w:rsid w:val="00546F9A"/>
    <w:rsid w:val="0054766C"/>
    <w:rsid w:val="005478E5"/>
    <w:rsid w:val="00551414"/>
    <w:rsid w:val="00553D9A"/>
    <w:rsid w:val="00553E59"/>
    <w:rsid w:val="005549DB"/>
    <w:rsid w:val="005551CC"/>
    <w:rsid w:val="005553D5"/>
    <w:rsid w:val="0055569A"/>
    <w:rsid w:val="00556573"/>
    <w:rsid w:val="00556757"/>
    <w:rsid w:val="005569D2"/>
    <w:rsid w:val="00556EDF"/>
    <w:rsid w:val="00561C61"/>
    <w:rsid w:val="00562F77"/>
    <w:rsid w:val="00563254"/>
    <w:rsid w:val="00566050"/>
    <w:rsid w:val="0056651A"/>
    <w:rsid w:val="00566A3D"/>
    <w:rsid w:val="005679CA"/>
    <w:rsid w:val="00572723"/>
    <w:rsid w:val="00572F42"/>
    <w:rsid w:val="0057370D"/>
    <w:rsid w:val="00574B3D"/>
    <w:rsid w:val="00575198"/>
    <w:rsid w:val="0057658D"/>
    <w:rsid w:val="005812D2"/>
    <w:rsid w:val="005813DE"/>
    <w:rsid w:val="00581F14"/>
    <w:rsid w:val="00581F6B"/>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211"/>
    <w:rsid w:val="005A4349"/>
    <w:rsid w:val="005A6608"/>
    <w:rsid w:val="005A7CC2"/>
    <w:rsid w:val="005B00BC"/>
    <w:rsid w:val="005B1F7F"/>
    <w:rsid w:val="005B418E"/>
    <w:rsid w:val="005B5196"/>
    <w:rsid w:val="005B6A37"/>
    <w:rsid w:val="005B748E"/>
    <w:rsid w:val="005C0B07"/>
    <w:rsid w:val="005C227A"/>
    <w:rsid w:val="005C360C"/>
    <w:rsid w:val="005C5E5E"/>
    <w:rsid w:val="005C6CE9"/>
    <w:rsid w:val="005C6FC8"/>
    <w:rsid w:val="005C78A1"/>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5C30"/>
    <w:rsid w:val="005E6B06"/>
    <w:rsid w:val="005F12DF"/>
    <w:rsid w:val="005F1343"/>
    <w:rsid w:val="005F35B8"/>
    <w:rsid w:val="005F398F"/>
    <w:rsid w:val="005F4034"/>
    <w:rsid w:val="005F4D4C"/>
    <w:rsid w:val="00600C4B"/>
    <w:rsid w:val="006026F1"/>
    <w:rsid w:val="00604C04"/>
    <w:rsid w:val="00605B08"/>
    <w:rsid w:val="006064EE"/>
    <w:rsid w:val="00607171"/>
    <w:rsid w:val="00607F81"/>
    <w:rsid w:val="00610480"/>
    <w:rsid w:val="00611C2C"/>
    <w:rsid w:val="0061243B"/>
    <w:rsid w:val="006133A7"/>
    <w:rsid w:val="00616B75"/>
    <w:rsid w:val="00617109"/>
    <w:rsid w:val="00617151"/>
    <w:rsid w:val="0062006A"/>
    <w:rsid w:val="006202F8"/>
    <w:rsid w:val="00620CF4"/>
    <w:rsid w:val="00620E33"/>
    <w:rsid w:val="006217CF"/>
    <w:rsid w:val="0062253A"/>
    <w:rsid w:val="00623966"/>
    <w:rsid w:val="00623B53"/>
    <w:rsid w:val="00624990"/>
    <w:rsid w:val="006258D4"/>
    <w:rsid w:val="00626C49"/>
    <w:rsid w:val="0062737B"/>
    <w:rsid w:val="0063238C"/>
    <w:rsid w:val="00633320"/>
    <w:rsid w:val="006338EC"/>
    <w:rsid w:val="00634569"/>
    <w:rsid w:val="0063572E"/>
    <w:rsid w:val="00635758"/>
    <w:rsid w:val="006365C2"/>
    <w:rsid w:val="0063696D"/>
    <w:rsid w:val="006403A9"/>
    <w:rsid w:val="0064067E"/>
    <w:rsid w:val="00641F7D"/>
    <w:rsid w:val="006462BB"/>
    <w:rsid w:val="0064673F"/>
    <w:rsid w:val="006507D7"/>
    <w:rsid w:val="00651028"/>
    <w:rsid w:val="00651677"/>
    <w:rsid w:val="00651E04"/>
    <w:rsid w:val="0065477B"/>
    <w:rsid w:val="006547B7"/>
    <w:rsid w:val="0065487D"/>
    <w:rsid w:val="006554A4"/>
    <w:rsid w:val="00656EA8"/>
    <w:rsid w:val="006618B3"/>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1EB5"/>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55CF"/>
    <w:rsid w:val="006A6AC6"/>
    <w:rsid w:val="006A7AC7"/>
    <w:rsid w:val="006B0FF4"/>
    <w:rsid w:val="006B11CA"/>
    <w:rsid w:val="006B1928"/>
    <w:rsid w:val="006B2C7A"/>
    <w:rsid w:val="006B37DE"/>
    <w:rsid w:val="006B6F73"/>
    <w:rsid w:val="006C25A4"/>
    <w:rsid w:val="006C2ACB"/>
    <w:rsid w:val="006C2DF0"/>
    <w:rsid w:val="006C3DAB"/>
    <w:rsid w:val="006C5326"/>
    <w:rsid w:val="006C7C0A"/>
    <w:rsid w:val="006D02C2"/>
    <w:rsid w:val="006D0C89"/>
    <w:rsid w:val="006D25C3"/>
    <w:rsid w:val="006D2EB2"/>
    <w:rsid w:val="006D549C"/>
    <w:rsid w:val="006D5E1A"/>
    <w:rsid w:val="006D6751"/>
    <w:rsid w:val="006D71AF"/>
    <w:rsid w:val="006E15A4"/>
    <w:rsid w:val="006E25D8"/>
    <w:rsid w:val="006E2FDB"/>
    <w:rsid w:val="006E3F44"/>
    <w:rsid w:val="006E4EB6"/>
    <w:rsid w:val="006E63F8"/>
    <w:rsid w:val="006E6D92"/>
    <w:rsid w:val="006E78A6"/>
    <w:rsid w:val="006F0B14"/>
    <w:rsid w:val="006F0C27"/>
    <w:rsid w:val="006F18F4"/>
    <w:rsid w:val="006F2601"/>
    <w:rsid w:val="006F28E3"/>
    <w:rsid w:val="006F5921"/>
    <w:rsid w:val="0070365D"/>
    <w:rsid w:val="007039CA"/>
    <w:rsid w:val="00703D14"/>
    <w:rsid w:val="00706DCF"/>
    <w:rsid w:val="00707EE7"/>
    <w:rsid w:val="00710404"/>
    <w:rsid w:val="007114EE"/>
    <w:rsid w:val="0071514D"/>
    <w:rsid w:val="0071517C"/>
    <w:rsid w:val="00715A60"/>
    <w:rsid w:val="00715EE3"/>
    <w:rsid w:val="0071776A"/>
    <w:rsid w:val="00721849"/>
    <w:rsid w:val="0072220B"/>
    <w:rsid w:val="007253FC"/>
    <w:rsid w:val="00725D9C"/>
    <w:rsid w:val="00732577"/>
    <w:rsid w:val="00732AB4"/>
    <w:rsid w:val="007341EF"/>
    <w:rsid w:val="007356DF"/>
    <w:rsid w:val="007371BE"/>
    <w:rsid w:val="00742F21"/>
    <w:rsid w:val="00742F53"/>
    <w:rsid w:val="00743812"/>
    <w:rsid w:val="00743CBF"/>
    <w:rsid w:val="00745DA4"/>
    <w:rsid w:val="007468E3"/>
    <w:rsid w:val="00747E4E"/>
    <w:rsid w:val="00750213"/>
    <w:rsid w:val="007515EF"/>
    <w:rsid w:val="007522AE"/>
    <w:rsid w:val="00752893"/>
    <w:rsid w:val="00752A86"/>
    <w:rsid w:val="00753567"/>
    <w:rsid w:val="0075435A"/>
    <w:rsid w:val="00755C39"/>
    <w:rsid w:val="007569E6"/>
    <w:rsid w:val="00757834"/>
    <w:rsid w:val="00757C3D"/>
    <w:rsid w:val="00761227"/>
    <w:rsid w:val="007647F6"/>
    <w:rsid w:val="007655F1"/>
    <w:rsid w:val="0076651A"/>
    <w:rsid w:val="007666A9"/>
    <w:rsid w:val="007709BB"/>
    <w:rsid w:val="00773491"/>
    <w:rsid w:val="00773876"/>
    <w:rsid w:val="00773C69"/>
    <w:rsid w:val="0077524A"/>
    <w:rsid w:val="007757C0"/>
    <w:rsid w:val="007764EE"/>
    <w:rsid w:val="00776B7C"/>
    <w:rsid w:val="007812F7"/>
    <w:rsid w:val="007822A8"/>
    <w:rsid w:val="00783DEC"/>
    <w:rsid w:val="00784B75"/>
    <w:rsid w:val="007861D2"/>
    <w:rsid w:val="007865B3"/>
    <w:rsid w:val="00786CB6"/>
    <w:rsid w:val="00787404"/>
    <w:rsid w:val="00787461"/>
    <w:rsid w:val="00787DE6"/>
    <w:rsid w:val="007914D7"/>
    <w:rsid w:val="00792E1E"/>
    <w:rsid w:val="0079318C"/>
    <w:rsid w:val="0079325E"/>
    <w:rsid w:val="00793688"/>
    <w:rsid w:val="00793B99"/>
    <w:rsid w:val="00796450"/>
    <w:rsid w:val="007967BB"/>
    <w:rsid w:val="007974CC"/>
    <w:rsid w:val="007A0362"/>
    <w:rsid w:val="007A0807"/>
    <w:rsid w:val="007A0BF7"/>
    <w:rsid w:val="007A3568"/>
    <w:rsid w:val="007A3CCA"/>
    <w:rsid w:val="007A50CA"/>
    <w:rsid w:val="007A5B65"/>
    <w:rsid w:val="007A6309"/>
    <w:rsid w:val="007A689E"/>
    <w:rsid w:val="007A694D"/>
    <w:rsid w:val="007A786D"/>
    <w:rsid w:val="007B0C9B"/>
    <w:rsid w:val="007B1837"/>
    <w:rsid w:val="007B2FB3"/>
    <w:rsid w:val="007B3700"/>
    <w:rsid w:val="007B5889"/>
    <w:rsid w:val="007B5E1D"/>
    <w:rsid w:val="007B6164"/>
    <w:rsid w:val="007B7A29"/>
    <w:rsid w:val="007C28E7"/>
    <w:rsid w:val="007C2C2E"/>
    <w:rsid w:val="007C3379"/>
    <w:rsid w:val="007C390C"/>
    <w:rsid w:val="007C71E1"/>
    <w:rsid w:val="007C7327"/>
    <w:rsid w:val="007D0AD4"/>
    <w:rsid w:val="007D1FAD"/>
    <w:rsid w:val="007D314C"/>
    <w:rsid w:val="007D3694"/>
    <w:rsid w:val="007D4194"/>
    <w:rsid w:val="007D43A4"/>
    <w:rsid w:val="007E16ED"/>
    <w:rsid w:val="007E267A"/>
    <w:rsid w:val="007E3A9B"/>
    <w:rsid w:val="007E4D73"/>
    <w:rsid w:val="007E62E4"/>
    <w:rsid w:val="007E70C2"/>
    <w:rsid w:val="007F0CC7"/>
    <w:rsid w:val="007F0E68"/>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2C11"/>
    <w:rsid w:val="0081321E"/>
    <w:rsid w:val="00813A9B"/>
    <w:rsid w:val="0081612A"/>
    <w:rsid w:val="00817813"/>
    <w:rsid w:val="0082323C"/>
    <w:rsid w:val="00830017"/>
    <w:rsid w:val="00830D11"/>
    <w:rsid w:val="0083183B"/>
    <w:rsid w:val="00833BE8"/>
    <w:rsid w:val="0083420F"/>
    <w:rsid w:val="00834C74"/>
    <w:rsid w:val="00836551"/>
    <w:rsid w:val="00840D7E"/>
    <w:rsid w:val="00841650"/>
    <w:rsid w:val="008419B2"/>
    <w:rsid w:val="00841D49"/>
    <w:rsid w:val="00843602"/>
    <w:rsid w:val="0084431E"/>
    <w:rsid w:val="00844DBC"/>
    <w:rsid w:val="00845D25"/>
    <w:rsid w:val="00845E86"/>
    <w:rsid w:val="00847AA2"/>
    <w:rsid w:val="00852861"/>
    <w:rsid w:val="00855E19"/>
    <w:rsid w:val="00857747"/>
    <w:rsid w:val="00857B16"/>
    <w:rsid w:val="00863B87"/>
    <w:rsid w:val="008644BA"/>
    <w:rsid w:val="00866B2B"/>
    <w:rsid w:val="00870378"/>
    <w:rsid w:val="00870BDD"/>
    <w:rsid w:val="00871E4C"/>
    <w:rsid w:val="00872EB5"/>
    <w:rsid w:val="008750AB"/>
    <w:rsid w:val="00876162"/>
    <w:rsid w:val="00876474"/>
    <w:rsid w:val="00876521"/>
    <w:rsid w:val="008767B8"/>
    <w:rsid w:val="00882272"/>
    <w:rsid w:val="00882FCD"/>
    <w:rsid w:val="008848D8"/>
    <w:rsid w:val="00885486"/>
    <w:rsid w:val="00885C89"/>
    <w:rsid w:val="00890202"/>
    <w:rsid w:val="008902DE"/>
    <w:rsid w:val="0089051D"/>
    <w:rsid w:val="008906FF"/>
    <w:rsid w:val="00890BD2"/>
    <w:rsid w:val="00890F6E"/>
    <w:rsid w:val="0089163D"/>
    <w:rsid w:val="008924E3"/>
    <w:rsid w:val="00892DC5"/>
    <w:rsid w:val="00895D0C"/>
    <w:rsid w:val="00896039"/>
    <w:rsid w:val="008A2CDD"/>
    <w:rsid w:val="008A4E43"/>
    <w:rsid w:val="008A5657"/>
    <w:rsid w:val="008A6FEB"/>
    <w:rsid w:val="008A7E67"/>
    <w:rsid w:val="008B09FE"/>
    <w:rsid w:val="008B1113"/>
    <w:rsid w:val="008B14ED"/>
    <w:rsid w:val="008B1725"/>
    <w:rsid w:val="008B3327"/>
    <w:rsid w:val="008B4791"/>
    <w:rsid w:val="008B634A"/>
    <w:rsid w:val="008B6698"/>
    <w:rsid w:val="008B7D14"/>
    <w:rsid w:val="008C18B7"/>
    <w:rsid w:val="008C6718"/>
    <w:rsid w:val="008C7605"/>
    <w:rsid w:val="008C7C3C"/>
    <w:rsid w:val="008C7FF2"/>
    <w:rsid w:val="008D05DC"/>
    <w:rsid w:val="008D0E8E"/>
    <w:rsid w:val="008D1E18"/>
    <w:rsid w:val="008D21C0"/>
    <w:rsid w:val="008D301C"/>
    <w:rsid w:val="008D5A0E"/>
    <w:rsid w:val="008E3888"/>
    <w:rsid w:val="008E4F32"/>
    <w:rsid w:val="008E5510"/>
    <w:rsid w:val="008E76ED"/>
    <w:rsid w:val="008F06D9"/>
    <w:rsid w:val="008F1E0E"/>
    <w:rsid w:val="008F1FA6"/>
    <w:rsid w:val="008F3147"/>
    <w:rsid w:val="008F4933"/>
    <w:rsid w:val="008F5857"/>
    <w:rsid w:val="008F77FA"/>
    <w:rsid w:val="008F7DB1"/>
    <w:rsid w:val="009008FB"/>
    <w:rsid w:val="009019CF"/>
    <w:rsid w:val="009024E5"/>
    <w:rsid w:val="009029CC"/>
    <w:rsid w:val="009038CF"/>
    <w:rsid w:val="00903F47"/>
    <w:rsid w:val="0090428F"/>
    <w:rsid w:val="00904F64"/>
    <w:rsid w:val="00905140"/>
    <w:rsid w:val="0090552F"/>
    <w:rsid w:val="009061B1"/>
    <w:rsid w:val="00907B80"/>
    <w:rsid w:val="00911026"/>
    <w:rsid w:val="009110EB"/>
    <w:rsid w:val="0091161D"/>
    <w:rsid w:val="009143F9"/>
    <w:rsid w:val="009152E1"/>
    <w:rsid w:val="009156A5"/>
    <w:rsid w:val="00917031"/>
    <w:rsid w:val="00917B23"/>
    <w:rsid w:val="00922D6B"/>
    <w:rsid w:val="0092392D"/>
    <w:rsid w:val="00927218"/>
    <w:rsid w:val="00927264"/>
    <w:rsid w:val="009313A9"/>
    <w:rsid w:val="00932B01"/>
    <w:rsid w:val="00932F60"/>
    <w:rsid w:val="00933E09"/>
    <w:rsid w:val="0093580C"/>
    <w:rsid w:val="0093702E"/>
    <w:rsid w:val="009377A7"/>
    <w:rsid w:val="009407A6"/>
    <w:rsid w:val="0094242C"/>
    <w:rsid w:val="00942AD7"/>
    <w:rsid w:val="0094337B"/>
    <w:rsid w:val="00944022"/>
    <w:rsid w:val="009450B8"/>
    <w:rsid w:val="00945C43"/>
    <w:rsid w:val="00945C49"/>
    <w:rsid w:val="0094689C"/>
    <w:rsid w:val="0094705D"/>
    <w:rsid w:val="0094753E"/>
    <w:rsid w:val="00947DD4"/>
    <w:rsid w:val="009503D0"/>
    <w:rsid w:val="00951388"/>
    <w:rsid w:val="00953D32"/>
    <w:rsid w:val="00954289"/>
    <w:rsid w:val="00954638"/>
    <w:rsid w:val="00956753"/>
    <w:rsid w:val="00956E3C"/>
    <w:rsid w:val="0095741D"/>
    <w:rsid w:val="00960404"/>
    <w:rsid w:val="00960697"/>
    <w:rsid w:val="00962368"/>
    <w:rsid w:val="00962AA6"/>
    <w:rsid w:val="00963DFF"/>
    <w:rsid w:val="00964789"/>
    <w:rsid w:val="0096498D"/>
    <w:rsid w:val="00965A69"/>
    <w:rsid w:val="00965E05"/>
    <w:rsid w:val="00966B37"/>
    <w:rsid w:val="009677C0"/>
    <w:rsid w:val="00970216"/>
    <w:rsid w:val="00970585"/>
    <w:rsid w:val="0097191F"/>
    <w:rsid w:val="00972045"/>
    <w:rsid w:val="009738A4"/>
    <w:rsid w:val="00974A42"/>
    <w:rsid w:val="00974AE4"/>
    <w:rsid w:val="009779C2"/>
    <w:rsid w:val="00977FE7"/>
    <w:rsid w:val="009818BB"/>
    <w:rsid w:val="0098335A"/>
    <w:rsid w:val="0098595B"/>
    <w:rsid w:val="00985B3F"/>
    <w:rsid w:val="00985F39"/>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E717B"/>
    <w:rsid w:val="009F0373"/>
    <w:rsid w:val="009F0A68"/>
    <w:rsid w:val="009F5112"/>
    <w:rsid w:val="00A00208"/>
    <w:rsid w:val="00A0245B"/>
    <w:rsid w:val="00A036FB"/>
    <w:rsid w:val="00A04332"/>
    <w:rsid w:val="00A0433F"/>
    <w:rsid w:val="00A0592D"/>
    <w:rsid w:val="00A074F6"/>
    <w:rsid w:val="00A07AC5"/>
    <w:rsid w:val="00A11E08"/>
    <w:rsid w:val="00A122B8"/>
    <w:rsid w:val="00A1266F"/>
    <w:rsid w:val="00A12BB5"/>
    <w:rsid w:val="00A13366"/>
    <w:rsid w:val="00A134D6"/>
    <w:rsid w:val="00A155DE"/>
    <w:rsid w:val="00A1792C"/>
    <w:rsid w:val="00A223BE"/>
    <w:rsid w:val="00A2271F"/>
    <w:rsid w:val="00A23CEA"/>
    <w:rsid w:val="00A23EC0"/>
    <w:rsid w:val="00A25705"/>
    <w:rsid w:val="00A26B01"/>
    <w:rsid w:val="00A26E05"/>
    <w:rsid w:val="00A277FD"/>
    <w:rsid w:val="00A27CD1"/>
    <w:rsid w:val="00A27F46"/>
    <w:rsid w:val="00A27FB5"/>
    <w:rsid w:val="00A30302"/>
    <w:rsid w:val="00A31CCF"/>
    <w:rsid w:val="00A32068"/>
    <w:rsid w:val="00A321D9"/>
    <w:rsid w:val="00A331F3"/>
    <w:rsid w:val="00A36BD5"/>
    <w:rsid w:val="00A3761C"/>
    <w:rsid w:val="00A417D1"/>
    <w:rsid w:val="00A4258F"/>
    <w:rsid w:val="00A42772"/>
    <w:rsid w:val="00A435F7"/>
    <w:rsid w:val="00A45196"/>
    <w:rsid w:val="00A45903"/>
    <w:rsid w:val="00A475AA"/>
    <w:rsid w:val="00A47F8E"/>
    <w:rsid w:val="00A50FA3"/>
    <w:rsid w:val="00A51200"/>
    <w:rsid w:val="00A524A0"/>
    <w:rsid w:val="00A54424"/>
    <w:rsid w:val="00A5453A"/>
    <w:rsid w:val="00A54618"/>
    <w:rsid w:val="00A54A71"/>
    <w:rsid w:val="00A61176"/>
    <w:rsid w:val="00A623E8"/>
    <w:rsid w:val="00A6330B"/>
    <w:rsid w:val="00A64896"/>
    <w:rsid w:val="00A65F8D"/>
    <w:rsid w:val="00A65FA6"/>
    <w:rsid w:val="00A6616C"/>
    <w:rsid w:val="00A66641"/>
    <w:rsid w:val="00A67652"/>
    <w:rsid w:val="00A70796"/>
    <w:rsid w:val="00A72956"/>
    <w:rsid w:val="00A732F6"/>
    <w:rsid w:val="00A73F9A"/>
    <w:rsid w:val="00A7653F"/>
    <w:rsid w:val="00A76C59"/>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2EF0"/>
    <w:rsid w:val="00AB5B6D"/>
    <w:rsid w:val="00AB5D96"/>
    <w:rsid w:val="00AB6676"/>
    <w:rsid w:val="00AB72B1"/>
    <w:rsid w:val="00AC164C"/>
    <w:rsid w:val="00AC2990"/>
    <w:rsid w:val="00AC337E"/>
    <w:rsid w:val="00AC3AF7"/>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2"/>
    <w:rsid w:val="00AE4519"/>
    <w:rsid w:val="00AE7416"/>
    <w:rsid w:val="00AF2868"/>
    <w:rsid w:val="00AF31AC"/>
    <w:rsid w:val="00AF6176"/>
    <w:rsid w:val="00AF6890"/>
    <w:rsid w:val="00AF75FF"/>
    <w:rsid w:val="00B00A11"/>
    <w:rsid w:val="00B02771"/>
    <w:rsid w:val="00B042E7"/>
    <w:rsid w:val="00B05636"/>
    <w:rsid w:val="00B06376"/>
    <w:rsid w:val="00B1326E"/>
    <w:rsid w:val="00B136D5"/>
    <w:rsid w:val="00B140C2"/>
    <w:rsid w:val="00B1507A"/>
    <w:rsid w:val="00B15CB8"/>
    <w:rsid w:val="00B15E5C"/>
    <w:rsid w:val="00B16189"/>
    <w:rsid w:val="00B20AA0"/>
    <w:rsid w:val="00B22403"/>
    <w:rsid w:val="00B2297E"/>
    <w:rsid w:val="00B2304D"/>
    <w:rsid w:val="00B254B6"/>
    <w:rsid w:val="00B258B1"/>
    <w:rsid w:val="00B273CA"/>
    <w:rsid w:val="00B278A2"/>
    <w:rsid w:val="00B3053C"/>
    <w:rsid w:val="00B30F87"/>
    <w:rsid w:val="00B32E72"/>
    <w:rsid w:val="00B33417"/>
    <w:rsid w:val="00B33DD0"/>
    <w:rsid w:val="00B33E24"/>
    <w:rsid w:val="00B36365"/>
    <w:rsid w:val="00B365EF"/>
    <w:rsid w:val="00B4062C"/>
    <w:rsid w:val="00B41296"/>
    <w:rsid w:val="00B43100"/>
    <w:rsid w:val="00B440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75F5"/>
    <w:rsid w:val="00B7096F"/>
    <w:rsid w:val="00B72E36"/>
    <w:rsid w:val="00B7399E"/>
    <w:rsid w:val="00B768EC"/>
    <w:rsid w:val="00B776F7"/>
    <w:rsid w:val="00B77D1F"/>
    <w:rsid w:val="00B82D11"/>
    <w:rsid w:val="00B843FA"/>
    <w:rsid w:val="00B85413"/>
    <w:rsid w:val="00B856D6"/>
    <w:rsid w:val="00B86D87"/>
    <w:rsid w:val="00B876EF"/>
    <w:rsid w:val="00B905E9"/>
    <w:rsid w:val="00B9334C"/>
    <w:rsid w:val="00B93C49"/>
    <w:rsid w:val="00B9494B"/>
    <w:rsid w:val="00B95F70"/>
    <w:rsid w:val="00B96B90"/>
    <w:rsid w:val="00BA00E8"/>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B7225"/>
    <w:rsid w:val="00BB7597"/>
    <w:rsid w:val="00BC0984"/>
    <w:rsid w:val="00BC2960"/>
    <w:rsid w:val="00BD0373"/>
    <w:rsid w:val="00BD2937"/>
    <w:rsid w:val="00BD30F7"/>
    <w:rsid w:val="00BD3D4B"/>
    <w:rsid w:val="00BD5000"/>
    <w:rsid w:val="00BD53F7"/>
    <w:rsid w:val="00BD5A76"/>
    <w:rsid w:val="00BD60D0"/>
    <w:rsid w:val="00BD701F"/>
    <w:rsid w:val="00BE0562"/>
    <w:rsid w:val="00BE15E9"/>
    <w:rsid w:val="00BE2F7A"/>
    <w:rsid w:val="00BE61D6"/>
    <w:rsid w:val="00BF056C"/>
    <w:rsid w:val="00BF0CD1"/>
    <w:rsid w:val="00BF2928"/>
    <w:rsid w:val="00BF2DCB"/>
    <w:rsid w:val="00BF3CD3"/>
    <w:rsid w:val="00BF61B9"/>
    <w:rsid w:val="00BF6803"/>
    <w:rsid w:val="00BF769F"/>
    <w:rsid w:val="00BF7958"/>
    <w:rsid w:val="00C04540"/>
    <w:rsid w:val="00C05290"/>
    <w:rsid w:val="00C0713D"/>
    <w:rsid w:val="00C07D2A"/>
    <w:rsid w:val="00C10524"/>
    <w:rsid w:val="00C10652"/>
    <w:rsid w:val="00C110C7"/>
    <w:rsid w:val="00C114C3"/>
    <w:rsid w:val="00C15A40"/>
    <w:rsid w:val="00C1626F"/>
    <w:rsid w:val="00C17970"/>
    <w:rsid w:val="00C22347"/>
    <w:rsid w:val="00C22808"/>
    <w:rsid w:val="00C235B0"/>
    <w:rsid w:val="00C23CE8"/>
    <w:rsid w:val="00C24B7B"/>
    <w:rsid w:val="00C2577D"/>
    <w:rsid w:val="00C3114D"/>
    <w:rsid w:val="00C31538"/>
    <w:rsid w:val="00C32DAA"/>
    <w:rsid w:val="00C344D4"/>
    <w:rsid w:val="00C357DD"/>
    <w:rsid w:val="00C35CBA"/>
    <w:rsid w:val="00C40AE1"/>
    <w:rsid w:val="00C41295"/>
    <w:rsid w:val="00C41AF9"/>
    <w:rsid w:val="00C446BA"/>
    <w:rsid w:val="00C475BB"/>
    <w:rsid w:val="00C50D7B"/>
    <w:rsid w:val="00C50F8B"/>
    <w:rsid w:val="00C52FC0"/>
    <w:rsid w:val="00C534BC"/>
    <w:rsid w:val="00C54DDF"/>
    <w:rsid w:val="00C5666D"/>
    <w:rsid w:val="00C56D20"/>
    <w:rsid w:val="00C614E1"/>
    <w:rsid w:val="00C62BB0"/>
    <w:rsid w:val="00C65CA9"/>
    <w:rsid w:val="00C70282"/>
    <w:rsid w:val="00C70440"/>
    <w:rsid w:val="00C70787"/>
    <w:rsid w:val="00C72A20"/>
    <w:rsid w:val="00C72BF2"/>
    <w:rsid w:val="00C72EDE"/>
    <w:rsid w:val="00C74D79"/>
    <w:rsid w:val="00C7523C"/>
    <w:rsid w:val="00C7555A"/>
    <w:rsid w:val="00C762CA"/>
    <w:rsid w:val="00C76684"/>
    <w:rsid w:val="00C76AA8"/>
    <w:rsid w:val="00C77A2A"/>
    <w:rsid w:val="00C77D53"/>
    <w:rsid w:val="00C80A18"/>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0F5E"/>
    <w:rsid w:val="00CC37CC"/>
    <w:rsid w:val="00CC3E2D"/>
    <w:rsid w:val="00CC4698"/>
    <w:rsid w:val="00CC520D"/>
    <w:rsid w:val="00CC541A"/>
    <w:rsid w:val="00CC631F"/>
    <w:rsid w:val="00CC7D2C"/>
    <w:rsid w:val="00CD0FA0"/>
    <w:rsid w:val="00CD16EC"/>
    <w:rsid w:val="00CD17CD"/>
    <w:rsid w:val="00CD4C50"/>
    <w:rsid w:val="00CD7860"/>
    <w:rsid w:val="00CE31A3"/>
    <w:rsid w:val="00CE4498"/>
    <w:rsid w:val="00CE4E19"/>
    <w:rsid w:val="00CE6F67"/>
    <w:rsid w:val="00CE725A"/>
    <w:rsid w:val="00CE7553"/>
    <w:rsid w:val="00CE7F8B"/>
    <w:rsid w:val="00CF2897"/>
    <w:rsid w:val="00CF4550"/>
    <w:rsid w:val="00CF5A1C"/>
    <w:rsid w:val="00CF658C"/>
    <w:rsid w:val="00D002A1"/>
    <w:rsid w:val="00D00967"/>
    <w:rsid w:val="00D03A9B"/>
    <w:rsid w:val="00D04E8E"/>
    <w:rsid w:val="00D05668"/>
    <w:rsid w:val="00D11A3A"/>
    <w:rsid w:val="00D128AF"/>
    <w:rsid w:val="00D17669"/>
    <w:rsid w:val="00D24A53"/>
    <w:rsid w:val="00D25FD9"/>
    <w:rsid w:val="00D26892"/>
    <w:rsid w:val="00D2698B"/>
    <w:rsid w:val="00D32649"/>
    <w:rsid w:val="00D32CAF"/>
    <w:rsid w:val="00D33193"/>
    <w:rsid w:val="00D33298"/>
    <w:rsid w:val="00D34D01"/>
    <w:rsid w:val="00D3518A"/>
    <w:rsid w:val="00D36034"/>
    <w:rsid w:val="00D36181"/>
    <w:rsid w:val="00D371BB"/>
    <w:rsid w:val="00D401EA"/>
    <w:rsid w:val="00D41AB2"/>
    <w:rsid w:val="00D43A99"/>
    <w:rsid w:val="00D44689"/>
    <w:rsid w:val="00D44CB5"/>
    <w:rsid w:val="00D46448"/>
    <w:rsid w:val="00D5041D"/>
    <w:rsid w:val="00D52751"/>
    <w:rsid w:val="00D52B21"/>
    <w:rsid w:val="00D53C60"/>
    <w:rsid w:val="00D56C78"/>
    <w:rsid w:val="00D57E4C"/>
    <w:rsid w:val="00D60FBB"/>
    <w:rsid w:val="00D628B2"/>
    <w:rsid w:val="00D62F31"/>
    <w:rsid w:val="00D65D52"/>
    <w:rsid w:val="00D669C6"/>
    <w:rsid w:val="00D6702A"/>
    <w:rsid w:val="00D6780A"/>
    <w:rsid w:val="00D702A2"/>
    <w:rsid w:val="00D702FE"/>
    <w:rsid w:val="00D71EC9"/>
    <w:rsid w:val="00D7394D"/>
    <w:rsid w:val="00D741A4"/>
    <w:rsid w:val="00D7467E"/>
    <w:rsid w:val="00D75BDC"/>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3F10"/>
    <w:rsid w:val="00D94C37"/>
    <w:rsid w:val="00D9563A"/>
    <w:rsid w:val="00D95E5D"/>
    <w:rsid w:val="00D965ED"/>
    <w:rsid w:val="00D97567"/>
    <w:rsid w:val="00DA36E4"/>
    <w:rsid w:val="00DA3F7C"/>
    <w:rsid w:val="00DA3F7D"/>
    <w:rsid w:val="00DA4517"/>
    <w:rsid w:val="00DA466D"/>
    <w:rsid w:val="00DA4954"/>
    <w:rsid w:val="00DA5A95"/>
    <w:rsid w:val="00DA6ADB"/>
    <w:rsid w:val="00DA70FB"/>
    <w:rsid w:val="00DA7F03"/>
    <w:rsid w:val="00DB0C87"/>
    <w:rsid w:val="00DB2AC1"/>
    <w:rsid w:val="00DB3043"/>
    <w:rsid w:val="00DB465D"/>
    <w:rsid w:val="00DC140B"/>
    <w:rsid w:val="00DC1A3C"/>
    <w:rsid w:val="00DC26A9"/>
    <w:rsid w:val="00DC53C1"/>
    <w:rsid w:val="00DC5EA5"/>
    <w:rsid w:val="00DC63F7"/>
    <w:rsid w:val="00DC7EC5"/>
    <w:rsid w:val="00DD218C"/>
    <w:rsid w:val="00DD3B04"/>
    <w:rsid w:val="00DD6476"/>
    <w:rsid w:val="00DD764C"/>
    <w:rsid w:val="00DD7922"/>
    <w:rsid w:val="00DE0EA7"/>
    <w:rsid w:val="00DE0FFA"/>
    <w:rsid w:val="00DE10C9"/>
    <w:rsid w:val="00DE3010"/>
    <w:rsid w:val="00DE4257"/>
    <w:rsid w:val="00DE654C"/>
    <w:rsid w:val="00DF0AED"/>
    <w:rsid w:val="00DF0EF7"/>
    <w:rsid w:val="00DF2938"/>
    <w:rsid w:val="00DF3E61"/>
    <w:rsid w:val="00DF54C2"/>
    <w:rsid w:val="00DF56BB"/>
    <w:rsid w:val="00DF7310"/>
    <w:rsid w:val="00E0076F"/>
    <w:rsid w:val="00E00CA1"/>
    <w:rsid w:val="00E013A2"/>
    <w:rsid w:val="00E026AB"/>
    <w:rsid w:val="00E02EC5"/>
    <w:rsid w:val="00E038CC"/>
    <w:rsid w:val="00E03909"/>
    <w:rsid w:val="00E05C8E"/>
    <w:rsid w:val="00E11A42"/>
    <w:rsid w:val="00E136DF"/>
    <w:rsid w:val="00E1709E"/>
    <w:rsid w:val="00E17F10"/>
    <w:rsid w:val="00E205F9"/>
    <w:rsid w:val="00E20707"/>
    <w:rsid w:val="00E20720"/>
    <w:rsid w:val="00E20AA8"/>
    <w:rsid w:val="00E213BC"/>
    <w:rsid w:val="00E24258"/>
    <w:rsid w:val="00E300B8"/>
    <w:rsid w:val="00E306F0"/>
    <w:rsid w:val="00E30F23"/>
    <w:rsid w:val="00E31F6B"/>
    <w:rsid w:val="00E3238A"/>
    <w:rsid w:val="00E32564"/>
    <w:rsid w:val="00E32869"/>
    <w:rsid w:val="00E32AD4"/>
    <w:rsid w:val="00E343E4"/>
    <w:rsid w:val="00E3442C"/>
    <w:rsid w:val="00E35D6F"/>
    <w:rsid w:val="00E36501"/>
    <w:rsid w:val="00E41D7C"/>
    <w:rsid w:val="00E47771"/>
    <w:rsid w:val="00E525E9"/>
    <w:rsid w:val="00E550CF"/>
    <w:rsid w:val="00E55619"/>
    <w:rsid w:val="00E574BD"/>
    <w:rsid w:val="00E6136E"/>
    <w:rsid w:val="00E61430"/>
    <w:rsid w:val="00E62F48"/>
    <w:rsid w:val="00E634E5"/>
    <w:rsid w:val="00E64B6D"/>
    <w:rsid w:val="00E64FDA"/>
    <w:rsid w:val="00E65CA1"/>
    <w:rsid w:val="00E66E11"/>
    <w:rsid w:val="00E67A87"/>
    <w:rsid w:val="00E67F91"/>
    <w:rsid w:val="00E70DB4"/>
    <w:rsid w:val="00E71B3F"/>
    <w:rsid w:val="00E72659"/>
    <w:rsid w:val="00E74631"/>
    <w:rsid w:val="00E8025A"/>
    <w:rsid w:val="00E8049A"/>
    <w:rsid w:val="00E80BEB"/>
    <w:rsid w:val="00E83316"/>
    <w:rsid w:val="00E83EFD"/>
    <w:rsid w:val="00E8482D"/>
    <w:rsid w:val="00E85BAF"/>
    <w:rsid w:val="00E85BFA"/>
    <w:rsid w:val="00E90DF6"/>
    <w:rsid w:val="00E91484"/>
    <w:rsid w:val="00E91E07"/>
    <w:rsid w:val="00E92B2C"/>
    <w:rsid w:val="00E942C0"/>
    <w:rsid w:val="00E9538B"/>
    <w:rsid w:val="00E97873"/>
    <w:rsid w:val="00EA148B"/>
    <w:rsid w:val="00EA1621"/>
    <w:rsid w:val="00EA1B67"/>
    <w:rsid w:val="00EA265A"/>
    <w:rsid w:val="00EA6B83"/>
    <w:rsid w:val="00EB028D"/>
    <w:rsid w:val="00EB12F8"/>
    <w:rsid w:val="00EB22BD"/>
    <w:rsid w:val="00EB5B2F"/>
    <w:rsid w:val="00EB5D83"/>
    <w:rsid w:val="00EB7639"/>
    <w:rsid w:val="00EC0273"/>
    <w:rsid w:val="00EC07A7"/>
    <w:rsid w:val="00EC0CC4"/>
    <w:rsid w:val="00EC2E3B"/>
    <w:rsid w:val="00EC60EE"/>
    <w:rsid w:val="00ED1927"/>
    <w:rsid w:val="00ED2569"/>
    <w:rsid w:val="00ED3385"/>
    <w:rsid w:val="00ED3502"/>
    <w:rsid w:val="00ED3965"/>
    <w:rsid w:val="00ED3CD4"/>
    <w:rsid w:val="00ED3E14"/>
    <w:rsid w:val="00ED3F7C"/>
    <w:rsid w:val="00ED4EFD"/>
    <w:rsid w:val="00ED6624"/>
    <w:rsid w:val="00ED6F5A"/>
    <w:rsid w:val="00ED71F8"/>
    <w:rsid w:val="00ED76C6"/>
    <w:rsid w:val="00ED7F4D"/>
    <w:rsid w:val="00EE056E"/>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0B11"/>
    <w:rsid w:val="00EF1807"/>
    <w:rsid w:val="00EF23B5"/>
    <w:rsid w:val="00EF245D"/>
    <w:rsid w:val="00EF25C9"/>
    <w:rsid w:val="00EF6968"/>
    <w:rsid w:val="00EF6BD9"/>
    <w:rsid w:val="00F02ED7"/>
    <w:rsid w:val="00F04C00"/>
    <w:rsid w:val="00F04E41"/>
    <w:rsid w:val="00F04ED7"/>
    <w:rsid w:val="00F070C4"/>
    <w:rsid w:val="00F101C1"/>
    <w:rsid w:val="00F11AE3"/>
    <w:rsid w:val="00F12DA8"/>
    <w:rsid w:val="00F12F48"/>
    <w:rsid w:val="00F137C4"/>
    <w:rsid w:val="00F145A0"/>
    <w:rsid w:val="00F15964"/>
    <w:rsid w:val="00F21761"/>
    <w:rsid w:val="00F21D98"/>
    <w:rsid w:val="00F22485"/>
    <w:rsid w:val="00F226DB"/>
    <w:rsid w:val="00F23629"/>
    <w:rsid w:val="00F260AD"/>
    <w:rsid w:val="00F26C99"/>
    <w:rsid w:val="00F278D7"/>
    <w:rsid w:val="00F333A8"/>
    <w:rsid w:val="00F351F1"/>
    <w:rsid w:val="00F420F4"/>
    <w:rsid w:val="00F443D4"/>
    <w:rsid w:val="00F5028C"/>
    <w:rsid w:val="00F51694"/>
    <w:rsid w:val="00F53DEB"/>
    <w:rsid w:val="00F55D10"/>
    <w:rsid w:val="00F62642"/>
    <w:rsid w:val="00F63170"/>
    <w:rsid w:val="00F65096"/>
    <w:rsid w:val="00F66235"/>
    <w:rsid w:val="00F708A7"/>
    <w:rsid w:val="00F7153B"/>
    <w:rsid w:val="00F71605"/>
    <w:rsid w:val="00F717A9"/>
    <w:rsid w:val="00F71965"/>
    <w:rsid w:val="00F719FD"/>
    <w:rsid w:val="00F7226E"/>
    <w:rsid w:val="00F72A5E"/>
    <w:rsid w:val="00F7409C"/>
    <w:rsid w:val="00F744F6"/>
    <w:rsid w:val="00F75318"/>
    <w:rsid w:val="00F7590F"/>
    <w:rsid w:val="00F768BE"/>
    <w:rsid w:val="00F77809"/>
    <w:rsid w:val="00F83C1F"/>
    <w:rsid w:val="00F83E54"/>
    <w:rsid w:val="00F85113"/>
    <w:rsid w:val="00F85AE0"/>
    <w:rsid w:val="00F863B8"/>
    <w:rsid w:val="00F86521"/>
    <w:rsid w:val="00F91543"/>
    <w:rsid w:val="00F91F42"/>
    <w:rsid w:val="00F94137"/>
    <w:rsid w:val="00FA1A9F"/>
    <w:rsid w:val="00FA1D62"/>
    <w:rsid w:val="00FA2442"/>
    <w:rsid w:val="00FA4E07"/>
    <w:rsid w:val="00FA5429"/>
    <w:rsid w:val="00FA5529"/>
    <w:rsid w:val="00FA5531"/>
    <w:rsid w:val="00FA6384"/>
    <w:rsid w:val="00FB00B5"/>
    <w:rsid w:val="00FB15DE"/>
    <w:rsid w:val="00FB1E38"/>
    <w:rsid w:val="00FB258C"/>
    <w:rsid w:val="00FB2775"/>
    <w:rsid w:val="00FB3FFD"/>
    <w:rsid w:val="00FB40AB"/>
    <w:rsid w:val="00FB4B4D"/>
    <w:rsid w:val="00FB4CE0"/>
    <w:rsid w:val="00FB60E4"/>
    <w:rsid w:val="00FB6DED"/>
    <w:rsid w:val="00FB7448"/>
    <w:rsid w:val="00FB78A4"/>
    <w:rsid w:val="00FB7B45"/>
    <w:rsid w:val="00FC091F"/>
    <w:rsid w:val="00FC0AEE"/>
    <w:rsid w:val="00FC38B7"/>
    <w:rsid w:val="00FC4193"/>
    <w:rsid w:val="00FC4CF4"/>
    <w:rsid w:val="00FC52A1"/>
    <w:rsid w:val="00FC5ABD"/>
    <w:rsid w:val="00FC6AE6"/>
    <w:rsid w:val="00FD11B0"/>
    <w:rsid w:val="00FD17B4"/>
    <w:rsid w:val="00FD208F"/>
    <w:rsid w:val="00FD2154"/>
    <w:rsid w:val="00FE1F18"/>
    <w:rsid w:val="00FE47F4"/>
    <w:rsid w:val="00FE64BB"/>
    <w:rsid w:val="00FE67F0"/>
    <w:rsid w:val="00FF097C"/>
    <w:rsid w:val="00FF37E1"/>
    <w:rsid w:val="00FF46C7"/>
    <w:rsid w:val="00FF4F40"/>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SubtleEmphasis">
    <w:name w:val="Subtle Emphasis"/>
    <w:basedOn w:val="DefaultParagraphFont"/>
    <w:uiPriority w:val="19"/>
    <w:qFormat/>
    <w:rsid w:val="00892DC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mohanpardhi@powergrid.in" TargetMode="External"/><Relationship Id="rId18"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ohanpardhi@powergrid.in"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mailto:ashwani.mishra@powergrid.in" TargetMode="External"/><Relationship Id="rId10" Type="http://schemas.openxmlformats.org/officeDocument/2006/relationships/hyperlink" Target="https://etender.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mohanpardhi@powergrid.i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D6A8E-51C3-4E75-93EF-0615F0B2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31</Pages>
  <Words>8501</Words>
  <Characters>48456</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Mohan Pardhi {मोहन पारधी}</cp:lastModifiedBy>
  <cp:revision>780</cp:revision>
  <cp:lastPrinted>2019-01-23T08:02:00Z</cp:lastPrinted>
  <dcterms:created xsi:type="dcterms:W3CDTF">2022-05-25T11:32:00Z</dcterms:created>
  <dcterms:modified xsi:type="dcterms:W3CDTF">2025-07-14T12:23:00Z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2025-06-24T09:39:40Z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af21e63f-f029-4ad2-a2d3-67b0a670fd18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